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1B88A" w14:textId="2FB45039" w:rsidR="007F5CBB" w:rsidRPr="004271E0" w:rsidRDefault="007B0C1C" w:rsidP="00593FEB">
      <w:pPr>
        <w:spacing w:after="20" w:line="240" w:lineRule="auto"/>
        <w:rPr>
          <w:rFonts w:ascii="Tahoma" w:hAnsi="Tahoma" w:cs="Tahoma"/>
          <w:sz w:val="24"/>
          <w:szCs w:val="24"/>
          <w:lang w:val="fr-CA" w:eastAsia="en-CA"/>
        </w:rPr>
      </w:pPr>
      <w:r w:rsidRPr="00864C8D">
        <w:rPr>
          <w:b/>
          <w:bCs/>
          <w:noProof/>
          <w:sz w:val="24"/>
          <w:szCs w:val="24"/>
          <w:lang w:val="fr-FR"/>
        </w:rPr>
        <w:drawing>
          <wp:anchor distT="0" distB="0" distL="114300" distR="114300" simplePos="0" relativeHeight="251657217" behindDoc="0" locked="0" layoutInCell="1" allowOverlap="1" wp14:anchorId="7A4AB3F7" wp14:editId="621E19EA">
            <wp:simplePos x="0" y="0"/>
            <wp:positionH relativeFrom="column">
              <wp:posOffset>4520565</wp:posOffset>
            </wp:positionH>
            <wp:positionV relativeFrom="paragraph">
              <wp:posOffset>1270</wp:posOffset>
            </wp:positionV>
            <wp:extent cx="4043266" cy="22860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43266" cy="2286000"/>
                    </a:xfrm>
                    <a:prstGeom prst="rect">
                      <a:avLst/>
                    </a:prstGeom>
                  </pic:spPr>
                </pic:pic>
              </a:graphicData>
            </a:graphic>
            <wp14:sizeRelH relativeFrom="page">
              <wp14:pctWidth>0</wp14:pctWidth>
            </wp14:sizeRelH>
            <wp14:sizeRelV relativeFrom="page">
              <wp14:pctHeight>0</wp14:pctHeight>
            </wp14:sizeRelV>
          </wp:anchor>
        </w:drawing>
      </w:r>
      <w:r w:rsidR="00054980">
        <w:rPr>
          <w:rFonts w:ascii="Tahoma" w:hAnsi="Tahoma" w:cs="Tahoma"/>
          <w:noProof/>
          <w:sz w:val="24"/>
          <w:szCs w:val="24"/>
          <w:u w:val="single"/>
          <w:lang w:val="fr-FR" w:eastAsia="en-CA"/>
        </w:rPr>
        <mc:AlternateContent>
          <mc:Choice Requires="wps">
            <w:drawing>
              <wp:anchor distT="0" distB="0" distL="114300" distR="114300" simplePos="0" relativeHeight="251662336" behindDoc="0" locked="0" layoutInCell="1" allowOverlap="1" wp14:anchorId="164EC8C2" wp14:editId="37D51FEB">
                <wp:simplePos x="0" y="0"/>
                <wp:positionH relativeFrom="column">
                  <wp:posOffset>-352425</wp:posOffset>
                </wp:positionH>
                <wp:positionV relativeFrom="paragraph">
                  <wp:posOffset>-238125</wp:posOffset>
                </wp:positionV>
                <wp:extent cx="3810000" cy="4991100"/>
                <wp:effectExtent l="19050" t="19050" r="38100" b="76200"/>
                <wp:wrapNone/>
                <wp:docPr id="4" name="Rectangle : coins arrondis 4"/>
                <wp:cNvGraphicFramePr/>
                <a:graphic xmlns:a="http://schemas.openxmlformats.org/drawingml/2006/main">
                  <a:graphicData uri="http://schemas.microsoft.com/office/word/2010/wordprocessingShape">
                    <wps:wsp>
                      <wps:cNvSpPr/>
                      <wps:spPr>
                        <a:xfrm>
                          <a:off x="0" y="0"/>
                          <a:ext cx="3810000" cy="4991100"/>
                        </a:xfrm>
                        <a:custGeom>
                          <a:avLst/>
                          <a:gdLst>
                            <a:gd name="connsiteX0" fmla="*/ 0 w 3810000"/>
                            <a:gd name="connsiteY0" fmla="*/ 635013 h 4991100"/>
                            <a:gd name="connsiteX1" fmla="*/ 635013 w 3810000"/>
                            <a:gd name="connsiteY1" fmla="*/ 0 h 4991100"/>
                            <a:gd name="connsiteX2" fmla="*/ 3174987 w 3810000"/>
                            <a:gd name="connsiteY2" fmla="*/ 0 h 4991100"/>
                            <a:gd name="connsiteX3" fmla="*/ 3810000 w 3810000"/>
                            <a:gd name="connsiteY3" fmla="*/ 635013 h 4991100"/>
                            <a:gd name="connsiteX4" fmla="*/ 3810000 w 3810000"/>
                            <a:gd name="connsiteY4" fmla="*/ 4356087 h 4991100"/>
                            <a:gd name="connsiteX5" fmla="*/ 3174987 w 3810000"/>
                            <a:gd name="connsiteY5" fmla="*/ 4991100 h 4991100"/>
                            <a:gd name="connsiteX6" fmla="*/ 635013 w 3810000"/>
                            <a:gd name="connsiteY6" fmla="*/ 4991100 h 4991100"/>
                            <a:gd name="connsiteX7" fmla="*/ 0 w 3810000"/>
                            <a:gd name="connsiteY7" fmla="*/ 4356087 h 4991100"/>
                            <a:gd name="connsiteX8" fmla="*/ 0 w 3810000"/>
                            <a:gd name="connsiteY8" fmla="*/ 635013 h 4991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810000" h="4991100" extrusionOk="0">
                              <a:moveTo>
                                <a:pt x="0" y="635013"/>
                              </a:moveTo>
                              <a:cubicBezTo>
                                <a:pt x="32382" y="234841"/>
                                <a:pt x="281860" y="5198"/>
                                <a:pt x="635013" y="0"/>
                              </a:cubicBezTo>
                              <a:cubicBezTo>
                                <a:pt x="1284130" y="24728"/>
                                <a:pt x="2865606" y="78546"/>
                                <a:pt x="3174987" y="0"/>
                              </a:cubicBezTo>
                              <a:cubicBezTo>
                                <a:pt x="3542665" y="11798"/>
                                <a:pt x="3790495" y="257686"/>
                                <a:pt x="3810000" y="635013"/>
                              </a:cubicBezTo>
                              <a:cubicBezTo>
                                <a:pt x="3662769" y="2191728"/>
                                <a:pt x="3801714" y="3980579"/>
                                <a:pt x="3810000" y="4356087"/>
                              </a:cubicBezTo>
                              <a:cubicBezTo>
                                <a:pt x="3833055" y="4730366"/>
                                <a:pt x="3526853" y="4970284"/>
                                <a:pt x="3174987" y="4991100"/>
                              </a:cubicBezTo>
                              <a:cubicBezTo>
                                <a:pt x="2737695" y="4825087"/>
                                <a:pt x="1353343" y="5148189"/>
                                <a:pt x="635013" y="4991100"/>
                              </a:cubicBezTo>
                              <a:cubicBezTo>
                                <a:pt x="244054" y="5045427"/>
                                <a:pt x="45927" y="4657745"/>
                                <a:pt x="0" y="4356087"/>
                              </a:cubicBezTo>
                              <a:cubicBezTo>
                                <a:pt x="132488" y="3200860"/>
                                <a:pt x="120201" y="1495443"/>
                                <a:pt x="0" y="635013"/>
                              </a:cubicBezTo>
                              <a:close/>
                            </a:path>
                          </a:pathLst>
                        </a:custGeom>
                        <a:noFill/>
                        <a:ln>
                          <a:extLst>
                            <a:ext uri="{C807C97D-BFC1-408E-A445-0C87EB9F89A2}">
                              <ask:lineSketchStyleProps xmlns:ask="http://schemas.microsoft.com/office/drawing/2018/sketchyshapes" sd="2826163930">
                                <a:prstGeom prst="roundRect">
                                  <a:avLst/>
                                </a:prstGeom>
                                <ask:type>
                                  <ask:lineSketchCurve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E9A94B" id="Rectangle : coins arrondis 4" o:spid="_x0000_s1026" style="position:absolute;margin-left:-27.75pt;margin-top:-18.75pt;width:300pt;height:3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D8PBgUAAIkPAAAOAAAAZHJzL2Uyb0RvYy54bWysV91u2zYUvh+wdyB0OWC1JOrXqFNkLToM&#10;KNqi7dDtkpGpWJhEaiQdJ32aPcuebB9JSaHbYLaH5cIhRX7n4/nhOTzPX9wPPbnjSndSbKLkWRwR&#10;Lhq57cTtJvr10+sfq4how8SW9VLwTfTAdfTi6vvvnh/GNU/lTvZbrgiECL0+jJtoZ8y4Xq10s+MD&#10;08/kyAUWW6kGZjBVt6utYgdIH/pVGsfF6iDVdlSy4Vrj6yu/GF05+W3LG/OubTU3pN9EOJtxv8r9&#10;3tjf1dVztr5VbNx1zXQM9h9OMbBOgHQR9YoZRvaq+0bU0DVKatmaZ40cVrJtu4Y7HaBNEn+lzccd&#10;G7nTBcbR42Im/f+Jbd7evVek226iLCKCDXDRBxiNidue//3XmjSyE5owpaTYdppk1mCHUa+B+zi+&#10;V9NMY2i1v2/VYP9DL3LvjPywGJnfG9LgI62SGH8RabCW1XWCqZW6eoQ3e21+5tKJYndvtPFe2mLk&#10;bLydTtpIIXRn+G+Q1g49HPfDisTkQGaOCffV9t/D7QXN44SSHQmOAjd+Q5EEFBPmJE+IiU9TpAEF&#10;TcqsrsrTuoSgMzhoyOE9cZojBJ1rL4TT4pLJHaeJQlBG8yKGBU56Jg+ZzjVbCJo8f5qpCJjOjYEQ&#10;czZRGRCdEc/h9rPNhsS8OOgMjnD7UzGA63s7X1C2m+9scy+mS4sRQVax6cDe4VFqmyHCG4x0ME9x&#10;Q31GAMruPgHGPQvByUVgXKAQnF4Exs0IwfQiMKI9BLvcCjOepzMCOATnFzEjKENwcREY0RaCy4vA&#10;CKMQXIVgr/sULwpVyBbt3hVtExEUbRURFO0bi0EEMWPDbB6SQ1Bado+VhaDuqL19nrz7Yw6+Qd7x&#10;T9IhzWOd8lE9HehxS7O/6Zqf+JcQQFNa+bhJaVZlLuBwIicsrZKqQIWBmnlSOwXnpYnBLi0BfiT9&#10;Ka4kBQH1AtOsTI8kplWBLOndWVZ55jw50001xB3lfD6aZ2lR+PBKkvJYA1rWcVb7xTQvi+qYcC7t&#10;UPDImsd6Hc+81WhRpGVRu7OmSZ18pSet4qRM/IWhdRXnZT1FgbP5XO+tZacEOAfWSfvSitI49ypl&#10;JY1xkiPReVpUub/nWV3G8MbRsi847tzBC8KG8knmtKRQeWKu0hzVLhSd0JzSzDPnSYawOtI5CKaL&#10;ibMszr0x8ziDv494s7zGB2fKIi/LzKWWOaZ8HF5q44SmWeWvPsWr3d4Pf4ed95I0xuPXMSYIrgw6&#10;B6ue8d/CqZeaAwCb25ywDFxycI54fE0K+brreye9FxZj37L+9epG5qHnNi/04gNv8SxGiUpdvXIN&#10;CX/ZK3LHkJVY03BhEr+0Y1vuP+fuZevPsiDcgZxAK7kF/yJ7EmCbnW9lezHTfgvlrp9ZwL6QLjTH&#10;B/PgBeGYpTALeOiEVE9p1kOridnvn43kTWOtdCO3D2galPTdlB6b153S5g3T5j1TeIXDZWgJzTv8&#10;tL1EYka+daOI7KT68tR3ux9dDVYjckA7ton0n3umeET6XwT6nTpBzKIUuEmWlykmKly5CVfEfngp&#10;4SYEFU7nhna/6edhq+TwGZ3jtWXFEhMNuPEAMagxfvLSYI4l9J4Nv752Y/RsCLE34uPYWOHWqiM0&#10;/3T/mamR2OEmMig4b+XcurH13MDY8Fz2WqSQ13sj2852Ny4OvV2nCfo9FzhTb2obynDudj120Ff/&#10;AAAA//8DAFBLAwQUAAYACAAAACEAuedX3OEAAAALAQAADwAAAGRycy9kb3ducmV2LnhtbEyPwU7D&#10;MAyG70i8Q2QkblsKNKwqTScEQmxDHBgc4JY1WVvROFWSru3bY05w+yz/+v25WE+2YyfjQ+tQwtUy&#10;AWawcrrFWsLH+9MiAxaiQq06h0bCbAKsy/OzQuXajfhmTvtYMyrBkCsJTYx9znmoGmNVWLreIO2O&#10;zlsVafQ1116NVG47fp0kt9yqFulCo3rz0Jjqez9YCVn9OqfjZjtsnv38+fI49sfd11bKy4vp/g5Y&#10;NFP8C8OvPqlDSU4HN6AOrJOwEEJQlOBmRUAJkaYEBwmrNBPAy4L//6H8AQAA//8DAFBLAQItABQA&#10;BgAIAAAAIQC2gziS/gAAAOEBAAATAAAAAAAAAAAAAAAAAAAAAABbQ29udGVudF9UeXBlc10ueG1s&#10;UEsBAi0AFAAGAAgAAAAhADj9If/WAAAAlAEAAAsAAAAAAAAAAAAAAAAALwEAAF9yZWxzLy5yZWxz&#10;UEsBAi0AFAAGAAgAAAAhAFkAPw8GBQAAiQ8AAA4AAAAAAAAAAAAAAAAALgIAAGRycy9lMm9Eb2Mu&#10;eG1sUEsBAi0AFAAGAAgAAAAhALnnV9zhAAAACwEAAA8AAAAAAAAAAAAAAAAAYAcAAGRycy9kb3du&#10;cmV2LnhtbFBLBQYAAAAABAAEAPMAAABuCAAAAAA=&#10;" filled="f" strokecolor="#1f3763 [1604]" strokeweight="1pt">
                <v:stroke joinstyle="miter"/>
              </v:roundrect>
            </w:pict>
          </mc:Fallback>
        </mc:AlternateContent>
      </w:r>
      <w:r w:rsidR="00162BAE" w:rsidRPr="004D4DDF">
        <w:rPr>
          <w:b/>
          <w:bCs/>
          <w:color w:val="0070C0"/>
          <w:sz w:val="24"/>
          <w:szCs w:val="24"/>
          <w:lang w:val="fr-FR"/>
        </w:rPr>
        <w:t xml:space="preserve">Quels pas l’Esprit nous invite-t-il à accomplir </w:t>
      </w:r>
    </w:p>
    <w:p w14:paraId="5C3C0D71" w14:textId="1BCDEB49" w:rsidR="00162BAE" w:rsidRPr="004D4DDF" w:rsidRDefault="004271E0" w:rsidP="00593FEB">
      <w:pPr>
        <w:spacing w:after="0" w:line="240" w:lineRule="auto"/>
        <w:rPr>
          <w:b/>
          <w:bCs/>
          <w:color w:val="0070C0"/>
          <w:sz w:val="24"/>
          <w:szCs w:val="24"/>
          <w:lang w:val="fr-FR"/>
        </w:rPr>
      </w:pPr>
      <w:r>
        <w:rPr>
          <w:b/>
          <w:bCs/>
          <w:noProof/>
          <w:sz w:val="24"/>
          <w:szCs w:val="24"/>
          <w:lang w:val="fr-CA"/>
        </w:rPr>
        <w:drawing>
          <wp:anchor distT="0" distB="0" distL="114300" distR="114300" simplePos="0" relativeHeight="251664384" behindDoc="0" locked="0" layoutInCell="1" allowOverlap="1" wp14:anchorId="498BB3BA" wp14:editId="06364228">
            <wp:simplePos x="0" y="0"/>
            <wp:positionH relativeFrom="column">
              <wp:posOffset>3076575</wp:posOffset>
            </wp:positionH>
            <wp:positionV relativeFrom="paragraph">
              <wp:posOffset>151765</wp:posOffset>
            </wp:positionV>
            <wp:extent cx="304800" cy="304800"/>
            <wp:effectExtent l="0" t="0" r="0" b="0"/>
            <wp:wrapNone/>
            <wp:docPr id="6" name="Graphique 6" descr="Crayon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que 3" descr="Crayon contour"/>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4800" cy="304800"/>
                    </a:xfrm>
                    <a:prstGeom prst="rect">
                      <a:avLst/>
                    </a:prstGeom>
                  </pic:spPr>
                </pic:pic>
              </a:graphicData>
            </a:graphic>
            <wp14:sizeRelH relativeFrom="page">
              <wp14:pctWidth>0</wp14:pctWidth>
            </wp14:sizeRelH>
            <wp14:sizeRelV relativeFrom="page">
              <wp14:pctHeight>0</wp14:pctHeight>
            </wp14:sizeRelV>
          </wp:anchor>
        </w:drawing>
      </w:r>
      <w:proofErr w:type="gramStart"/>
      <w:r w:rsidR="00162BAE" w:rsidRPr="004D4DDF">
        <w:rPr>
          <w:b/>
          <w:bCs/>
          <w:color w:val="0070C0"/>
          <w:sz w:val="24"/>
          <w:szCs w:val="24"/>
          <w:lang w:val="fr-FR"/>
        </w:rPr>
        <w:t>pour</w:t>
      </w:r>
      <w:proofErr w:type="gramEnd"/>
      <w:r w:rsidR="00162BAE" w:rsidRPr="004D4DDF">
        <w:rPr>
          <w:b/>
          <w:bCs/>
          <w:color w:val="0070C0"/>
          <w:sz w:val="24"/>
          <w:szCs w:val="24"/>
          <w:lang w:val="fr-FR"/>
        </w:rPr>
        <w:t xml:space="preserve"> grandir dans notre « marcher ensemble » ?</w:t>
      </w:r>
    </w:p>
    <w:p w14:paraId="3E4B467D" w14:textId="7D145AA3" w:rsidR="003A7839" w:rsidRDefault="003A7839" w:rsidP="003A7839">
      <w:pPr>
        <w:spacing w:after="0"/>
        <w:rPr>
          <w:rFonts w:ascii="Tahoma" w:hAnsi="Tahoma" w:cs="Tahoma"/>
          <w:sz w:val="24"/>
          <w:szCs w:val="24"/>
          <w:u w:val="single"/>
          <w:lang w:val="fr-FR" w:eastAsia="en-CA"/>
        </w:rPr>
      </w:pPr>
      <w:bookmarkStart w:id="0" w:name="_Hlk86255056"/>
      <w:bookmarkEnd w:id="0"/>
    </w:p>
    <w:p w14:paraId="72EEB59A" w14:textId="17B32952" w:rsidR="00B769AE" w:rsidRDefault="00B769AE" w:rsidP="003A7839">
      <w:pPr>
        <w:spacing w:after="0"/>
        <w:rPr>
          <w:rFonts w:ascii="Tahoma" w:hAnsi="Tahoma" w:cs="Tahoma"/>
          <w:sz w:val="24"/>
          <w:szCs w:val="24"/>
          <w:u w:val="single"/>
          <w:lang w:val="fr-FR" w:eastAsia="en-CA"/>
        </w:rPr>
      </w:pPr>
    </w:p>
    <w:p w14:paraId="5275AFB1" w14:textId="00AB809C" w:rsidR="00B769AE" w:rsidRDefault="00B769AE" w:rsidP="003A7839">
      <w:pPr>
        <w:spacing w:after="0"/>
        <w:rPr>
          <w:rFonts w:ascii="Tahoma" w:hAnsi="Tahoma" w:cs="Tahoma"/>
          <w:sz w:val="24"/>
          <w:szCs w:val="24"/>
          <w:u w:val="single"/>
          <w:lang w:val="fr-FR" w:eastAsia="en-CA"/>
        </w:rPr>
      </w:pPr>
    </w:p>
    <w:p w14:paraId="02EE959B" w14:textId="0B464DF9" w:rsidR="00B769AE" w:rsidRDefault="00B769AE" w:rsidP="003A7839">
      <w:pPr>
        <w:spacing w:after="0"/>
        <w:rPr>
          <w:rFonts w:ascii="Tahoma" w:hAnsi="Tahoma" w:cs="Tahoma"/>
          <w:sz w:val="24"/>
          <w:szCs w:val="24"/>
          <w:u w:val="single"/>
          <w:lang w:val="fr-FR" w:eastAsia="en-CA"/>
        </w:rPr>
      </w:pPr>
    </w:p>
    <w:p w14:paraId="69FED814" w14:textId="71EC833A" w:rsidR="00B769AE" w:rsidRDefault="00B769AE" w:rsidP="003A7839">
      <w:pPr>
        <w:spacing w:after="0"/>
        <w:rPr>
          <w:rFonts w:ascii="Tahoma" w:hAnsi="Tahoma" w:cs="Tahoma"/>
          <w:sz w:val="24"/>
          <w:szCs w:val="24"/>
          <w:u w:val="single"/>
          <w:lang w:val="fr-FR" w:eastAsia="en-CA"/>
        </w:rPr>
      </w:pPr>
    </w:p>
    <w:p w14:paraId="532D6CBC" w14:textId="10B14CEE" w:rsidR="00B769AE" w:rsidRDefault="00B769AE" w:rsidP="003A7839">
      <w:pPr>
        <w:spacing w:after="0"/>
        <w:rPr>
          <w:rFonts w:ascii="Tahoma" w:hAnsi="Tahoma" w:cs="Tahoma"/>
          <w:sz w:val="24"/>
          <w:szCs w:val="24"/>
          <w:u w:val="single"/>
          <w:lang w:val="fr-FR" w:eastAsia="en-CA"/>
        </w:rPr>
      </w:pPr>
    </w:p>
    <w:p w14:paraId="7CE0F7C3" w14:textId="5D8DE19C" w:rsidR="00B769AE" w:rsidRDefault="00B769AE" w:rsidP="003A7839">
      <w:pPr>
        <w:spacing w:after="0"/>
        <w:rPr>
          <w:rFonts w:ascii="Tahoma" w:hAnsi="Tahoma" w:cs="Tahoma"/>
          <w:sz w:val="24"/>
          <w:szCs w:val="24"/>
          <w:u w:val="single"/>
          <w:lang w:val="fr-FR" w:eastAsia="en-CA"/>
        </w:rPr>
      </w:pPr>
    </w:p>
    <w:p w14:paraId="2714FB8F" w14:textId="6B036747" w:rsidR="00B769AE" w:rsidRDefault="00B769AE" w:rsidP="003A7839">
      <w:pPr>
        <w:spacing w:after="0"/>
        <w:rPr>
          <w:rFonts w:ascii="Tahoma" w:hAnsi="Tahoma" w:cs="Tahoma"/>
          <w:sz w:val="24"/>
          <w:szCs w:val="24"/>
          <w:u w:val="single"/>
          <w:lang w:val="fr-FR" w:eastAsia="en-CA"/>
        </w:rPr>
      </w:pPr>
    </w:p>
    <w:p w14:paraId="7C9DEFD2" w14:textId="5206542F" w:rsidR="00B769AE" w:rsidRDefault="00B769AE" w:rsidP="003A7839">
      <w:pPr>
        <w:spacing w:after="0"/>
        <w:rPr>
          <w:rFonts w:ascii="Tahoma" w:hAnsi="Tahoma" w:cs="Tahoma"/>
          <w:sz w:val="24"/>
          <w:szCs w:val="24"/>
          <w:u w:val="single"/>
          <w:lang w:val="fr-FR" w:eastAsia="en-CA"/>
        </w:rPr>
      </w:pPr>
    </w:p>
    <w:p w14:paraId="57D86384" w14:textId="236EB3FE" w:rsidR="00B769AE" w:rsidRDefault="00B769AE" w:rsidP="003A7839">
      <w:pPr>
        <w:spacing w:after="0"/>
        <w:rPr>
          <w:rFonts w:ascii="Tahoma" w:hAnsi="Tahoma" w:cs="Tahoma"/>
          <w:sz w:val="24"/>
          <w:szCs w:val="24"/>
          <w:u w:val="single"/>
          <w:lang w:val="fr-FR" w:eastAsia="en-CA"/>
        </w:rPr>
      </w:pPr>
    </w:p>
    <w:p w14:paraId="68FBE678" w14:textId="77777777" w:rsidR="00B769AE" w:rsidRPr="00162BAE" w:rsidRDefault="00B769AE" w:rsidP="003A7839">
      <w:pPr>
        <w:spacing w:after="0"/>
        <w:rPr>
          <w:rFonts w:ascii="Tahoma" w:hAnsi="Tahoma" w:cs="Tahoma"/>
          <w:sz w:val="24"/>
          <w:szCs w:val="24"/>
          <w:u w:val="single"/>
          <w:lang w:val="fr-FR" w:eastAsia="en-CA"/>
        </w:rPr>
      </w:pPr>
    </w:p>
    <w:p w14:paraId="3A1DAD81" w14:textId="77777777" w:rsidR="003A7839" w:rsidRDefault="003A7839" w:rsidP="00A165F8">
      <w:pPr>
        <w:spacing w:after="0"/>
        <w:rPr>
          <w:rFonts w:ascii="Tahoma" w:hAnsi="Tahoma" w:cs="Tahoma"/>
          <w:sz w:val="24"/>
          <w:szCs w:val="24"/>
          <w:u w:val="single"/>
          <w:lang w:val="fr-CA" w:eastAsia="en-CA"/>
        </w:rPr>
      </w:pPr>
    </w:p>
    <w:p w14:paraId="5F1BFE46" w14:textId="45C40438" w:rsidR="0028350E" w:rsidRDefault="0028350E" w:rsidP="00A165F8">
      <w:pPr>
        <w:spacing w:after="0"/>
        <w:rPr>
          <w:rFonts w:ascii="Tahoma" w:hAnsi="Tahoma" w:cs="Tahoma"/>
          <w:sz w:val="24"/>
          <w:szCs w:val="24"/>
          <w:u w:val="single"/>
          <w:lang w:val="fr-CA" w:eastAsia="en-CA"/>
        </w:rPr>
      </w:pPr>
    </w:p>
    <w:p w14:paraId="0BE2B914" w14:textId="13E2FADA" w:rsidR="007F5CBB" w:rsidRDefault="007F5CBB" w:rsidP="00A165F8">
      <w:pPr>
        <w:spacing w:after="0"/>
        <w:rPr>
          <w:rFonts w:ascii="Tahoma" w:hAnsi="Tahoma" w:cs="Tahoma"/>
          <w:sz w:val="24"/>
          <w:szCs w:val="24"/>
          <w:u w:val="single"/>
          <w:lang w:val="fr-CA" w:eastAsia="en-CA"/>
        </w:rPr>
      </w:pPr>
    </w:p>
    <w:p w14:paraId="05BE34B9" w14:textId="77777777" w:rsidR="007F5CBB" w:rsidRPr="000C287C" w:rsidRDefault="007F5CBB" w:rsidP="00A165F8">
      <w:pPr>
        <w:spacing w:after="0"/>
        <w:rPr>
          <w:rFonts w:ascii="Tahoma" w:hAnsi="Tahoma" w:cs="Tahoma"/>
          <w:sz w:val="24"/>
          <w:szCs w:val="24"/>
          <w:u w:val="single"/>
          <w:lang w:val="fr-CA" w:eastAsia="en-CA"/>
        </w:rPr>
      </w:pPr>
    </w:p>
    <w:p w14:paraId="4F372117" w14:textId="77777777" w:rsidR="0028350E" w:rsidRDefault="0028350E" w:rsidP="00A165F8">
      <w:pPr>
        <w:spacing w:after="0"/>
        <w:rPr>
          <w:rFonts w:ascii="Tahoma" w:hAnsi="Tahoma" w:cs="Tahoma"/>
          <w:sz w:val="24"/>
          <w:szCs w:val="24"/>
          <w:lang w:val="fr-CA" w:eastAsia="en-CA"/>
        </w:rPr>
      </w:pPr>
    </w:p>
    <w:p w14:paraId="39AEF5E2" w14:textId="72D0394C" w:rsidR="00F9011A" w:rsidRDefault="00F9011A" w:rsidP="00A165F8">
      <w:pPr>
        <w:spacing w:after="0"/>
        <w:rPr>
          <w:rFonts w:ascii="Tahoma" w:hAnsi="Tahoma" w:cs="Tahoma"/>
          <w:sz w:val="16"/>
          <w:szCs w:val="16"/>
          <w:lang w:val="fr-CA" w:eastAsia="en-CA"/>
        </w:rPr>
      </w:pPr>
    </w:p>
    <w:p w14:paraId="28765F8A" w14:textId="77777777" w:rsidR="00F9011A" w:rsidRDefault="00F9011A" w:rsidP="00A165F8">
      <w:pPr>
        <w:spacing w:after="0"/>
        <w:rPr>
          <w:rFonts w:ascii="Tahoma" w:hAnsi="Tahoma" w:cs="Tahoma"/>
          <w:sz w:val="16"/>
          <w:szCs w:val="16"/>
          <w:lang w:val="fr-CA" w:eastAsia="en-CA"/>
        </w:rPr>
      </w:pPr>
    </w:p>
    <w:p w14:paraId="75CC3A2F" w14:textId="77777777" w:rsidR="00F9011A" w:rsidRDefault="00F9011A" w:rsidP="00A165F8">
      <w:pPr>
        <w:spacing w:after="0"/>
        <w:rPr>
          <w:rFonts w:ascii="Tahoma" w:hAnsi="Tahoma" w:cs="Tahoma"/>
          <w:sz w:val="16"/>
          <w:szCs w:val="16"/>
          <w:lang w:val="fr-CA" w:eastAsia="en-CA"/>
        </w:rPr>
      </w:pPr>
    </w:p>
    <w:p w14:paraId="748C05C7" w14:textId="59DC558C" w:rsidR="00F9011A" w:rsidRDefault="00F9011A" w:rsidP="00A165F8">
      <w:pPr>
        <w:spacing w:after="0"/>
        <w:rPr>
          <w:rFonts w:ascii="Tahoma" w:hAnsi="Tahoma" w:cs="Tahoma"/>
          <w:sz w:val="16"/>
          <w:szCs w:val="16"/>
          <w:lang w:val="fr-CA" w:eastAsia="en-CA"/>
        </w:rPr>
      </w:pPr>
    </w:p>
    <w:p w14:paraId="74CAC6DB" w14:textId="223BA816" w:rsidR="004271E0" w:rsidRDefault="004271E0" w:rsidP="00A165F8">
      <w:pPr>
        <w:spacing w:after="0"/>
        <w:rPr>
          <w:rFonts w:ascii="Tahoma" w:hAnsi="Tahoma" w:cs="Tahoma"/>
          <w:sz w:val="16"/>
          <w:szCs w:val="16"/>
          <w:lang w:val="fr-CA" w:eastAsia="en-CA"/>
        </w:rPr>
      </w:pPr>
    </w:p>
    <w:p w14:paraId="728C24AB" w14:textId="77777777" w:rsidR="00F9011A" w:rsidRDefault="00F9011A" w:rsidP="00A165F8">
      <w:pPr>
        <w:spacing w:after="0"/>
        <w:rPr>
          <w:rFonts w:ascii="Tahoma" w:hAnsi="Tahoma" w:cs="Tahoma"/>
          <w:sz w:val="16"/>
          <w:szCs w:val="16"/>
          <w:lang w:val="fr-CA" w:eastAsia="en-CA"/>
        </w:rPr>
      </w:pPr>
    </w:p>
    <w:p w14:paraId="36A04B14" w14:textId="02902196" w:rsidR="00593FEB" w:rsidRDefault="00593FEB" w:rsidP="00A165F8">
      <w:pPr>
        <w:spacing w:after="0"/>
        <w:rPr>
          <w:rFonts w:ascii="Tahoma" w:hAnsi="Tahoma" w:cs="Tahoma"/>
          <w:b/>
          <w:bCs/>
          <w:sz w:val="20"/>
          <w:szCs w:val="20"/>
          <w:lang w:val="fr-CA" w:eastAsia="en-CA"/>
        </w:rPr>
      </w:pPr>
    </w:p>
    <w:p w14:paraId="6E653083" w14:textId="0F13470B" w:rsidR="00593FEB" w:rsidRDefault="00593FEB" w:rsidP="00A165F8">
      <w:pPr>
        <w:spacing w:after="0"/>
        <w:rPr>
          <w:rFonts w:ascii="Tahoma" w:hAnsi="Tahoma" w:cs="Tahoma"/>
          <w:b/>
          <w:bCs/>
          <w:sz w:val="20"/>
          <w:szCs w:val="20"/>
          <w:lang w:val="fr-CA" w:eastAsia="en-CA"/>
        </w:rPr>
      </w:pPr>
    </w:p>
    <w:p w14:paraId="719932A1" w14:textId="77777777" w:rsidR="00593FEB" w:rsidRDefault="00593FEB" w:rsidP="00593FEB">
      <w:pPr>
        <w:spacing w:after="20"/>
        <w:rPr>
          <w:rFonts w:ascii="Tahoma" w:hAnsi="Tahoma" w:cs="Tahoma"/>
          <w:b/>
          <w:bCs/>
          <w:sz w:val="20"/>
          <w:szCs w:val="20"/>
          <w:lang w:val="fr-CA" w:eastAsia="en-CA"/>
        </w:rPr>
      </w:pPr>
    </w:p>
    <w:p w14:paraId="110A4CD2" w14:textId="3E6D18A1" w:rsidR="002F658B" w:rsidRPr="004271E0" w:rsidRDefault="0028350E" w:rsidP="00A165F8">
      <w:pPr>
        <w:spacing w:after="0"/>
        <w:rPr>
          <w:rFonts w:ascii="Tahoma" w:hAnsi="Tahoma" w:cs="Tahoma"/>
          <w:b/>
          <w:bCs/>
          <w:sz w:val="20"/>
          <w:szCs w:val="20"/>
          <w:lang w:val="fr-CA" w:eastAsia="en-CA"/>
        </w:rPr>
      </w:pPr>
      <w:r w:rsidRPr="004271E0">
        <w:rPr>
          <w:rFonts w:ascii="Tahoma" w:hAnsi="Tahoma" w:cs="Tahoma"/>
          <w:b/>
          <w:bCs/>
          <w:sz w:val="20"/>
          <w:szCs w:val="20"/>
          <w:lang w:val="fr-CA" w:eastAsia="en-CA"/>
        </w:rPr>
        <w:t>La pentecôte </w:t>
      </w:r>
    </w:p>
    <w:p w14:paraId="24320D85" w14:textId="68C779FB" w:rsidR="002F658B" w:rsidRPr="004271E0" w:rsidRDefault="002F658B" w:rsidP="004271E0">
      <w:pPr>
        <w:pStyle w:val="Paragraphedeliste"/>
        <w:numPr>
          <w:ilvl w:val="0"/>
          <w:numId w:val="1"/>
        </w:numPr>
        <w:spacing w:after="40"/>
        <w:rPr>
          <w:rFonts w:ascii="Tahoma" w:hAnsi="Tahoma" w:cs="Tahoma"/>
          <w:sz w:val="20"/>
          <w:szCs w:val="20"/>
          <w:lang w:val="fr-CA" w:eastAsia="en-CA"/>
        </w:rPr>
      </w:pPr>
      <w:r w:rsidRPr="004271E0">
        <w:rPr>
          <w:rFonts w:ascii="Tahoma" w:hAnsi="Tahoma" w:cs="Tahoma"/>
          <w:sz w:val="20"/>
          <w:szCs w:val="20"/>
          <w:lang w:val="fr-CA" w:eastAsia="en-CA"/>
        </w:rPr>
        <w:t xml:space="preserve">Actes des apôtres </w:t>
      </w:r>
      <w:r w:rsidR="00A165F8" w:rsidRPr="004271E0">
        <w:rPr>
          <w:rFonts w:ascii="Tahoma" w:hAnsi="Tahoma" w:cs="Tahoma"/>
          <w:sz w:val="20"/>
          <w:szCs w:val="20"/>
          <w:lang w:val="fr-CA" w:eastAsia="en-CA"/>
        </w:rPr>
        <w:t>2, 1-</w:t>
      </w:r>
      <w:r w:rsidR="00AE3459" w:rsidRPr="004271E0">
        <w:rPr>
          <w:rFonts w:ascii="Tahoma" w:hAnsi="Tahoma" w:cs="Tahoma"/>
          <w:sz w:val="20"/>
          <w:szCs w:val="20"/>
          <w:lang w:val="fr-CA" w:eastAsia="en-CA"/>
        </w:rPr>
        <w:t>11</w:t>
      </w:r>
    </w:p>
    <w:p w14:paraId="634087D8" w14:textId="41C616DA" w:rsidR="002F658B" w:rsidRPr="004271E0" w:rsidRDefault="002F658B" w:rsidP="00A165F8">
      <w:pPr>
        <w:spacing w:after="0"/>
        <w:rPr>
          <w:rFonts w:ascii="Tahoma" w:hAnsi="Tahoma" w:cs="Tahoma"/>
          <w:b/>
          <w:bCs/>
          <w:sz w:val="20"/>
          <w:szCs w:val="20"/>
          <w:lang w:val="fr-CA" w:eastAsia="en-CA"/>
        </w:rPr>
      </w:pPr>
      <w:r w:rsidRPr="004271E0">
        <w:rPr>
          <w:rFonts w:ascii="Tahoma" w:hAnsi="Tahoma" w:cs="Tahoma"/>
          <w:b/>
          <w:bCs/>
          <w:sz w:val="20"/>
          <w:szCs w:val="20"/>
          <w:lang w:val="fr-CA" w:eastAsia="en-CA"/>
        </w:rPr>
        <w:t>Les disciples d’</w:t>
      </w:r>
      <w:r w:rsidR="004271E0" w:rsidRPr="004271E0">
        <w:rPr>
          <w:rFonts w:ascii="Tahoma" w:hAnsi="Tahoma" w:cs="Tahoma"/>
          <w:b/>
          <w:bCs/>
          <w:sz w:val="20"/>
          <w:szCs w:val="20"/>
          <w:lang w:val="fr-CA" w:eastAsia="en-CA"/>
        </w:rPr>
        <w:t>Emmaüs</w:t>
      </w:r>
      <w:r w:rsidRPr="004271E0">
        <w:rPr>
          <w:rFonts w:ascii="Tahoma" w:hAnsi="Tahoma" w:cs="Tahoma"/>
          <w:b/>
          <w:bCs/>
          <w:sz w:val="20"/>
          <w:szCs w:val="20"/>
          <w:lang w:val="fr-CA" w:eastAsia="en-CA"/>
        </w:rPr>
        <w:t xml:space="preserve"> </w:t>
      </w:r>
    </w:p>
    <w:p w14:paraId="3AC230C7" w14:textId="0B72E2D2" w:rsidR="002F658B" w:rsidRPr="004271E0" w:rsidRDefault="002F658B" w:rsidP="004271E0">
      <w:pPr>
        <w:pStyle w:val="Paragraphedeliste"/>
        <w:numPr>
          <w:ilvl w:val="0"/>
          <w:numId w:val="1"/>
        </w:numPr>
        <w:spacing w:after="40"/>
        <w:rPr>
          <w:rFonts w:ascii="Tahoma" w:hAnsi="Tahoma" w:cs="Tahoma"/>
          <w:sz w:val="20"/>
          <w:szCs w:val="20"/>
          <w:lang w:val="fr-CA" w:eastAsia="en-CA"/>
        </w:rPr>
      </w:pPr>
      <w:r w:rsidRPr="004271E0">
        <w:rPr>
          <w:rFonts w:ascii="Tahoma" w:hAnsi="Tahoma" w:cs="Tahoma"/>
          <w:sz w:val="20"/>
          <w:szCs w:val="20"/>
          <w:lang w:val="fr-CA" w:eastAsia="en-CA"/>
        </w:rPr>
        <w:t>Luc 24, 12-35</w:t>
      </w:r>
    </w:p>
    <w:p w14:paraId="204CA727" w14:textId="5D2AB283" w:rsidR="002F658B" w:rsidRPr="004271E0" w:rsidRDefault="002F658B" w:rsidP="00A165F8">
      <w:pPr>
        <w:spacing w:after="0"/>
        <w:rPr>
          <w:rFonts w:ascii="Tahoma" w:hAnsi="Tahoma" w:cs="Tahoma"/>
          <w:b/>
          <w:bCs/>
          <w:sz w:val="20"/>
          <w:szCs w:val="20"/>
          <w:lang w:val="fr-CA" w:eastAsia="en-CA"/>
        </w:rPr>
      </w:pPr>
      <w:r w:rsidRPr="004271E0">
        <w:rPr>
          <w:rFonts w:ascii="Tahoma" w:hAnsi="Tahoma" w:cs="Tahoma"/>
          <w:b/>
          <w:bCs/>
          <w:sz w:val="20"/>
          <w:szCs w:val="20"/>
          <w:lang w:val="fr-CA" w:eastAsia="en-CA"/>
        </w:rPr>
        <w:t>Nous sommes le corps du Christ</w:t>
      </w:r>
    </w:p>
    <w:p w14:paraId="523F239D" w14:textId="6503CEDC" w:rsidR="00593FEB" w:rsidRDefault="002F658B" w:rsidP="00593FEB">
      <w:pPr>
        <w:pStyle w:val="Paragraphedeliste"/>
        <w:numPr>
          <w:ilvl w:val="0"/>
          <w:numId w:val="1"/>
        </w:numPr>
        <w:spacing w:after="40"/>
        <w:rPr>
          <w:rFonts w:ascii="Tahoma" w:hAnsi="Tahoma" w:cs="Tahoma"/>
          <w:sz w:val="20"/>
          <w:szCs w:val="20"/>
          <w:lang w:val="fr-CA" w:eastAsia="en-CA"/>
        </w:rPr>
      </w:pPr>
      <w:r w:rsidRPr="004271E0">
        <w:rPr>
          <w:rFonts w:ascii="Tahoma" w:hAnsi="Tahoma" w:cs="Tahoma"/>
          <w:sz w:val="20"/>
          <w:szCs w:val="20"/>
          <w:lang w:val="fr-CA" w:eastAsia="en-CA"/>
        </w:rPr>
        <w:t>I Corinthiens 12,</w:t>
      </w:r>
      <w:r w:rsidR="004F1143" w:rsidRPr="004271E0">
        <w:rPr>
          <w:rFonts w:ascii="Tahoma" w:hAnsi="Tahoma" w:cs="Tahoma"/>
          <w:sz w:val="20"/>
          <w:szCs w:val="20"/>
          <w:lang w:val="fr-CA" w:eastAsia="en-CA"/>
        </w:rPr>
        <w:t xml:space="preserve"> 12-31</w:t>
      </w:r>
    </w:p>
    <w:p w14:paraId="15691EDE" w14:textId="6F8DD86A" w:rsidR="00ED6030" w:rsidRPr="00F709F8" w:rsidRDefault="00593FEB" w:rsidP="004271E0">
      <w:pPr>
        <w:rPr>
          <w:sz w:val="24"/>
          <w:szCs w:val="24"/>
          <w:lang w:val="fr-CA"/>
        </w:rPr>
      </w:pPr>
      <w:r>
        <w:rPr>
          <w:noProof/>
        </w:rPr>
        <mc:AlternateContent>
          <mc:Choice Requires="wps">
            <w:drawing>
              <wp:anchor distT="0" distB="0" distL="114300" distR="114300" simplePos="0" relativeHeight="251668480" behindDoc="0" locked="0" layoutInCell="1" allowOverlap="1" wp14:anchorId="44B5031A" wp14:editId="6A94AC74">
                <wp:simplePos x="0" y="0"/>
                <wp:positionH relativeFrom="column">
                  <wp:posOffset>-66675</wp:posOffset>
                </wp:positionH>
                <wp:positionV relativeFrom="paragraph">
                  <wp:posOffset>128270</wp:posOffset>
                </wp:positionV>
                <wp:extent cx="1828800" cy="1828800"/>
                <wp:effectExtent l="0" t="0" r="0" b="4445"/>
                <wp:wrapNone/>
                <wp:docPr id="5" name="Zone de texte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464762B" w14:textId="77777777" w:rsidR="00593FEB" w:rsidRPr="00930133" w:rsidRDefault="00593FEB" w:rsidP="00593FEB">
                            <w:pPr>
                              <w:pStyle w:val="Paragraphedeliste"/>
                              <w:spacing w:after="40"/>
                              <w:ind w:left="0"/>
                              <w:rPr>
                                <w:rFonts w:ascii="Calibri" w:hAnsi="Calibri" w:cs="Calibri"/>
                                <w:sz w:val="28"/>
                                <w:szCs w:val="28"/>
                                <w:lang w:eastAsia="en-CA"/>
                              </w:rPr>
                            </w:pPr>
                            <w:r w:rsidRPr="00593FEB">
                              <w:rPr>
                                <w:rFonts w:ascii="Calibri" w:hAnsi="Calibri" w:cs="Calibri"/>
                                <w:sz w:val="28"/>
                                <w:szCs w:val="28"/>
                                <w:lang w:val="fr-CA" w:eastAsia="en-CA"/>
                              </w:rPr>
                              <w:t xml:space="preserve">Consulter : </w:t>
                            </w:r>
                            <w:hyperlink r:id="rId11" w:history="1">
                              <w:r w:rsidRPr="00593FEB">
                                <w:rPr>
                                  <w:rStyle w:val="Lienhypertexte"/>
                                  <w:rFonts w:ascii="Calibri" w:hAnsi="Calibri" w:cs="Calibri"/>
                                  <w:sz w:val="28"/>
                                  <w:szCs w:val="28"/>
                                  <w:lang w:val="fr-CA" w:eastAsia="en-CA"/>
                                </w:rPr>
                                <w:t>www.ecdsh.org/synode</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4B5031A" id="_x0000_t202" coordsize="21600,21600" o:spt="202" path="m,l,21600r21600,l21600,xe">
                <v:stroke joinstyle="miter"/>
                <v:path gradientshapeok="t" o:connecttype="rect"/>
              </v:shapetype>
              <v:shape id="Zone de texte 5" o:spid="_x0000_s1026" type="#_x0000_t202" style="position:absolute;margin-left:-5.25pt;margin-top:10.1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02EQIAACsEAAAOAAAAZHJzL2Uyb0RvYy54bWysU8tu2zAQvBfIPxC8x5JdJ3UFy4GbwEUB&#10;IwngFDnTFGkJILkESVtyv75LSn4g7anohdrVLvcxM5w/dFqRg3C+AVPS8SinRBgOVWN2Jf35trqd&#10;UeIDMxVTYERJj8LTh8XNp3lrCzGBGlQlHMEixhetLWkdgi2yzPNaaOZHYIXBoASnWUDX7bLKsRar&#10;a5VN8vw+a8FV1gEX3uPfpz5IF6m+lIKHFym9CESVFGcL6XTp3MYzW8xZsXPM1g0fxmD/MIVmjcGm&#10;51JPLDCyd80fpXTDHXiQYcRBZyBlw0XaAbcZ5x+22dTMirQLguPtGSb//8ry58PGvjoSum/QIYER&#10;kNb6wuPPuE8nnY5fnJRgHCE8nmETXSA8XppNZrMcQxxjJwfrZJfr1vnwXYAm0SipQ14SXOyw9qFP&#10;PaXEbgZWjVKJG2VIW9L7z3d5unCOYHFlsMdl2GiFbtsNG2yhOuJiDnrOveWrBpuvmQ+vzCHJODAK&#10;N7zgIRVgExgsSmpwv/72P+Yj9hilpEXRlNSgqilRPwxy8nU8nUaNJWd692WCjruObK8jZq8fAVU5&#10;xgdieTJjflAnUzrQ76juZeyJIWY4di5pOJmPoRcyvg4ulsuUhKqyLKzNxvJYOoIZgX3r3pmzA/oB&#10;iXuGk7hY8YGEPjfe9Ha5D0hFYijC22M6oI6KTBwPrydK/tpPWZc3vvgNAAD//wMAUEsDBBQABgAI&#10;AAAAIQC105I93wAAAAoBAAAPAAAAZHJzL2Rvd25yZXYueG1sTI/BTsMwDIbvSLxDZCRuW7JOsKk0&#10;ndAkdkEcGAiubuO1VRsnarKu8PSEExxtf/r9/cVutoOYaAydYw2rpQJBXDvTcaPh/e1psQURIrLB&#10;wTFp+KIAu/L6qsDcuAu/0nSMjUghHHLU0MbocylD3ZLFsHSeON1ObrQY0zg20ox4SeF2kJlS99Ji&#10;x+lDi572LdX98Ww1vODHIU5zXx96fzKf1lf79fez1rc38+MDiEhz/IPhVz+pQ5mcKndmE8SgYbFS&#10;dwnVkKkMRAKyzSYtKg1rtc1AloX8X6H8AQAA//8DAFBLAQItABQABgAIAAAAIQC2gziS/gAAAOEB&#10;AAATAAAAAAAAAAAAAAAAAAAAAABbQ29udGVudF9UeXBlc10ueG1sUEsBAi0AFAAGAAgAAAAhADj9&#10;If/WAAAAlAEAAAsAAAAAAAAAAAAAAAAALwEAAF9yZWxzLy5yZWxzUEsBAi0AFAAGAAgAAAAhAN48&#10;XTYRAgAAKwQAAA4AAAAAAAAAAAAAAAAALgIAAGRycy9lMm9Eb2MueG1sUEsBAi0AFAAGAAgAAAAh&#10;ALXTkj3fAAAACgEAAA8AAAAAAAAAAAAAAAAAawQAAGRycy9kb3ducmV2LnhtbFBLBQYAAAAABAAE&#10;APMAAAB3BQAAAAA=&#10;" filled="f" stroked="f" strokeweight=".5pt">
                <v:textbox style="mso-fit-shape-to-text:t">
                  <w:txbxContent>
                    <w:p w14:paraId="0464762B" w14:textId="77777777" w:rsidR="00593FEB" w:rsidRPr="00930133" w:rsidRDefault="00593FEB" w:rsidP="00593FEB">
                      <w:pPr>
                        <w:pStyle w:val="Paragraphedeliste"/>
                        <w:spacing w:after="40"/>
                        <w:ind w:left="0"/>
                        <w:rPr>
                          <w:rFonts w:ascii="Calibri" w:hAnsi="Calibri" w:cs="Calibri"/>
                          <w:sz w:val="28"/>
                          <w:szCs w:val="28"/>
                          <w:lang w:eastAsia="en-CA"/>
                        </w:rPr>
                      </w:pPr>
                      <w:r w:rsidRPr="00593FEB">
                        <w:rPr>
                          <w:rFonts w:ascii="Calibri" w:hAnsi="Calibri" w:cs="Calibri"/>
                          <w:sz w:val="28"/>
                          <w:szCs w:val="28"/>
                          <w:lang w:val="fr-CA" w:eastAsia="en-CA"/>
                        </w:rPr>
                        <w:t xml:space="preserve">Consulter : </w:t>
                      </w:r>
                      <w:hyperlink r:id="rId12" w:history="1">
                        <w:r w:rsidRPr="00593FEB">
                          <w:rPr>
                            <w:rStyle w:val="Lienhypertexte"/>
                            <w:rFonts w:ascii="Calibri" w:hAnsi="Calibri" w:cs="Calibri"/>
                            <w:sz w:val="28"/>
                            <w:szCs w:val="28"/>
                            <w:lang w:val="fr-CA" w:eastAsia="en-CA"/>
                          </w:rPr>
                          <w:t>www.ecdsh.org/synode</w:t>
                        </w:r>
                      </w:hyperlink>
                    </w:p>
                  </w:txbxContent>
                </v:textbox>
              </v:shape>
            </w:pict>
          </mc:Fallback>
        </mc:AlternateContent>
      </w:r>
      <w:r w:rsidR="004271E0">
        <w:rPr>
          <w:sz w:val="24"/>
          <w:szCs w:val="24"/>
          <w:lang w:val="fr-CA"/>
        </w:rPr>
        <w:br w:type="column"/>
      </w:r>
    </w:p>
    <w:p w14:paraId="5348BEA2" w14:textId="4B58E50B" w:rsidR="00D50176" w:rsidRPr="00F709F8" w:rsidRDefault="00D50176" w:rsidP="00ED6030">
      <w:pPr>
        <w:rPr>
          <w:sz w:val="24"/>
          <w:szCs w:val="24"/>
          <w:lang w:val="fr-CA"/>
        </w:rPr>
      </w:pPr>
    </w:p>
    <w:p w14:paraId="5341A775" w14:textId="6C960DD1" w:rsidR="00D50176" w:rsidRPr="00F709F8" w:rsidRDefault="00D50176" w:rsidP="00ED6030">
      <w:pPr>
        <w:rPr>
          <w:sz w:val="24"/>
          <w:szCs w:val="24"/>
          <w:lang w:val="fr-CA"/>
        </w:rPr>
      </w:pPr>
    </w:p>
    <w:p w14:paraId="6A219CA2" w14:textId="6FF16B67" w:rsidR="00D50176" w:rsidRPr="00F709F8" w:rsidRDefault="00D50176" w:rsidP="00ED6030">
      <w:pPr>
        <w:rPr>
          <w:sz w:val="24"/>
          <w:szCs w:val="24"/>
          <w:lang w:val="fr-CA"/>
        </w:rPr>
      </w:pPr>
    </w:p>
    <w:p w14:paraId="0914ED5D" w14:textId="77777777" w:rsidR="00D50176" w:rsidRPr="00F709F8" w:rsidRDefault="00D50176" w:rsidP="00ED6030">
      <w:pPr>
        <w:rPr>
          <w:sz w:val="24"/>
          <w:szCs w:val="24"/>
          <w:lang w:val="fr-CA"/>
        </w:rPr>
      </w:pPr>
    </w:p>
    <w:p w14:paraId="514B91C4" w14:textId="77777777" w:rsidR="00D50176" w:rsidRPr="00F709F8" w:rsidRDefault="00D50176" w:rsidP="00ED6030">
      <w:pPr>
        <w:rPr>
          <w:sz w:val="24"/>
          <w:szCs w:val="24"/>
          <w:lang w:val="fr-CA"/>
        </w:rPr>
      </w:pPr>
    </w:p>
    <w:p w14:paraId="0E2E3ACA" w14:textId="77777777" w:rsidR="00D50176" w:rsidRPr="00F709F8" w:rsidRDefault="00D50176" w:rsidP="00ED6030">
      <w:pPr>
        <w:rPr>
          <w:sz w:val="24"/>
          <w:szCs w:val="24"/>
          <w:lang w:val="fr-CA"/>
        </w:rPr>
      </w:pPr>
    </w:p>
    <w:p w14:paraId="4DB263C3" w14:textId="77777777" w:rsidR="00AA0C9B" w:rsidRPr="00F709F8" w:rsidRDefault="00AA0C9B" w:rsidP="00ED6030">
      <w:pPr>
        <w:rPr>
          <w:sz w:val="24"/>
          <w:szCs w:val="24"/>
          <w:lang w:val="fr-CA"/>
        </w:rPr>
      </w:pPr>
    </w:p>
    <w:p w14:paraId="0A5B4932" w14:textId="32174E01" w:rsidR="00D21C4C" w:rsidRPr="00F709F8" w:rsidRDefault="00D21C4C" w:rsidP="004271E0">
      <w:pPr>
        <w:ind w:right="-537"/>
        <w:rPr>
          <w:sz w:val="24"/>
          <w:szCs w:val="24"/>
          <w:lang w:val="fr-CA"/>
        </w:rPr>
      </w:pPr>
    </w:p>
    <w:p w14:paraId="0469AFCA" w14:textId="03A5DE9E" w:rsidR="0056307D" w:rsidRDefault="0056307D" w:rsidP="007B0C1C">
      <w:pPr>
        <w:spacing w:after="0" w:line="380" w:lineRule="exact"/>
        <w:ind w:left="426" w:right="-539"/>
        <w:jc w:val="both"/>
        <w:rPr>
          <w:i/>
          <w:iCs/>
          <w:sz w:val="24"/>
          <w:szCs w:val="24"/>
          <w:lang w:val="fr-FR"/>
        </w:rPr>
      </w:pPr>
      <w:r w:rsidRPr="00864C8D">
        <w:rPr>
          <w:sz w:val="24"/>
          <w:szCs w:val="24"/>
          <w:lang w:val="fr-FR"/>
        </w:rPr>
        <w:t xml:space="preserve">« Rappelons que le but du Synode, et donc de cette consultation, n’est pas de produire des documents, mais de faire germer des rêves, susciter des prophéties et des visions, faire fleurir des espérances, stimuler la confiance, </w:t>
      </w:r>
      <w:r>
        <w:rPr>
          <w:sz w:val="24"/>
          <w:szCs w:val="24"/>
          <w:lang w:val="fr-FR"/>
        </w:rPr>
        <w:t>p</w:t>
      </w:r>
      <w:r w:rsidRPr="00864C8D">
        <w:rPr>
          <w:sz w:val="24"/>
          <w:szCs w:val="24"/>
          <w:lang w:val="fr-FR"/>
        </w:rPr>
        <w:t xml:space="preserve">anser les blessures, tisser des relations, ressusciter une aube d’espérance, apprendre l’un de l’autre, et créer un imaginaire positif qui illumine les esprits, réchauffe les cœurs, redonne des forces aux mains. » </w:t>
      </w:r>
      <w:r>
        <w:rPr>
          <w:sz w:val="24"/>
          <w:szCs w:val="24"/>
          <w:lang w:val="fr-CA"/>
        </w:rPr>
        <w:t xml:space="preserve"> </w:t>
      </w:r>
      <w:r w:rsidRPr="004271E0">
        <w:rPr>
          <w:i/>
          <w:iCs/>
          <w:sz w:val="24"/>
          <w:szCs w:val="24"/>
          <w:lang w:val="fr-FR"/>
        </w:rPr>
        <w:t>(DP, 32)</w:t>
      </w:r>
    </w:p>
    <w:p w14:paraId="0D5A0B99" w14:textId="77777777" w:rsidR="00593FEB" w:rsidRPr="00E119CB" w:rsidRDefault="00593FEB" w:rsidP="007B0C1C">
      <w:pPr>
        <w:spacing w:after="0" w:line="380" w:lineRule="exact"/>
        <w:ind w:left="426" w:right="-539"/>
        <w:jc w:val="both"/>
        <w:rPr>
          <w:sz w:val="24"/>
          <w:szCs w:val="24"/>
          <w:lang w:val="fr-FR"/>
        </w:rPr>
      </w:pPr>
    </w:p>
    <w:p w14:paraId="67D3ED9A" w14:textId="5D9F88A9" w:rsidR="00054980" w:rsidRPr="00F07543" w:rsidRDefault="00054980" w:rsidP="007B0C1C">
      <w:pPr>
        <w:spacing w:after="0"/>
        <w:ind w:left="426" w:right="-537"/>
        <w:jc w:val="both"/>
        <w:rPr>
          <w:sz w:val="24"/>
          <w:szCs w:val="24"/>
          <w:lang w:val="fr-FR"/>
        </w:rPr>
      </w:pPr>
      <w:r w:rsidRPr="00054980">
        <w:rPr>
          <w:sz w:val="24"/>
          <w:szCs w:val="24"/>
          <w:lang w:val="fr-FR"/>
        </w:rPr>
        <w:t>Une Église synodale, en annonçant l’Évangile,</w:t>
      </w:r>
      <w:r w:rsidR="00F07543">
        <w:rPr>
          <w:sz w:val="24"/>
          <w:szCs w:val="24"/>
          <w:lang w:val="fr-FR"/>
        </w:rPr>
        <w:t xml:space="preserve"> </w:t>
      </w:r>
      <w:r w:rsidRPr="00054980">
        <w:rPr>
          <w:sz w:val="24"/>
          <w:szCs w:val="24"/>
          <w:lang w:val="fr-FR"/>
        </w:rPr>
        <w:t xml:space="preserve">« marche ensemble » : comment ce « marcher ensemble » se réalise-t-il aujourd’hui dans notre Église </w:t>
      </w:r>
      <w:proofErr w:type="gramStart"/>
      <w:r w:rsidRPr="00054980">
        <w:rPr>
          <w:sz w:val="24"/>
          <w:szCs w:val="24"/>
          <w:lang w:val="fr-FR"/>
        </w:rPr>
        <w:t>d’ici?</w:t>
      </w:r>
      <w:proofErr w:type="gramEnd"/>
      <w:r w:rsidR="00F07543">
        <w:rPr>
          <w:sz w:val="24"/>
          <w:szCs w:val="24"/>
          <w:lang w:val="fr-FR"/>
        </w:rPr>
        <w:t xml:space="preserve">     </w:t>
      </w:r>
      <w:r w:rsidRPr="004271E0">
        <w:rPr>
          <w:i/>
          <w:iCs/>
          <w:sz w:val="24"/>
          <w:szCs w:val="24"/>
          <w:lang w:val="fr-FR"/>
        </w:rPr>
        <w:t>(DP, 26)</w:t>
      </w:r>
    </w:p>
    <w:p w14:paraId="6714D065" w14:textId="77777777" w:rsidR="004D4DDF" w:rsidRDefault="004D4DDF">
      <w:pPr>
        <w:rPr>
          <w:sz w:val="24"/>
          <w:szCs w:val="24"/>
          <w:lang w:val="fr-FR"/>
        </w:rPr>
      </w:pPr>
      <w:r>
        <w:rPr>
          <w:sz w:val="24"/>
          <w:szCs w:val="24"/>
          <w:lang w:val="fr-FR"/>
        </w:rPr>
        <w:br w:type="page"/>
      </w:r>
    </w:p>
    <w:p w14:paraId="76965765" w14:textId="77777777" w:rsidR="00C83BAE" w:rsidRPr="00C83BAE" w:rsidRDefault="00C83BAE" w:rsidP="00C83BAE">
      <w:pPr>
        <w:spacing w:after="0"/>
        <w:rPr>
          <w:b/>
          <w:bCs/>
          <w:color w:val="FF9900"/>
          <w:sz w:val="28"/>
          <w:szCs w:val="28"/>
          <w:lang w:val="fr-CA"/>
        </w:rPr>
      </w:pPr>
      <w:r w:rsidRPr="00C83BAE">
        <w:rPr>
          <w:b/>
          <w:bCs/>
          <w:color w:val="FF9900"/>
          <w:sz w:val="28"/>
          <w:szCs w:val="28"/>
          <w:lang w:val="fr-CA"/>
        </w:rPr>
        <w:lastRenderedPageBreak/>
        <w:t xml:space="preserve">La prière </w:t>
      </w:r>
      <w:proofErr w:type="spellStart"/>
      <w:r w:rsidRPr="00C83BAE">
        <w:rPr>
          <w:b/>
          <w:bCs/>
          <w:color w:val="FF9900"/>
          <w:sz w:val="28"/>
          <w:szCs w:val="28"/>
          <w:lang w:val="fr-CA"/>
        </w:rPr>
        <w:t>Adsumus</w:t>
      </w:r>
      <w:proofErr w:type="spellEnd"/>
      <w:r w:rsidRPr="00C83BAE">
        <w:rPr>
          <w:rStyle w:val="Appelnotedebasdep"/>
          <w:b/>
          <w:bCs/>
          <w:color w:val="FF9900"/>
          <w:sz w:val="28"/>
          <w:szCs w:val="28"/>
          <w:lang w:val="fr-CA"/>
        </w:rPr>
        <w:footnoteReference w:id="1"/>
      </w:r>
    </w:p>
    <w:p w14:paraId="00A3BE1F" w14:textId="77777777" w:rsidR="00C83BAE" w:rsidRDefault="00C83BAE" w:rsidP="00C83BAE">
      <w:pPr>
        <w:spacing w:after="0" w:line="240" w:lineRule="auto"/>
        <w:rPr>
          <w:b/>
          <w:bCs/>
          <w:sz w:val="24"/>
          <w:szCs w:val="24"/>
          <w:lang w:val="fr-CA"/>
        </w:rPr>
      </w:pPr>
    </w:p>
    <w:p w14:paraId="24C16BA1" w14:textId="77777777" w:rsidR="00C83BAE" w:rsidRPr="00864C8D" w:rsidRDefault="00C83BAE" w:rsidP="00C83BAE">
      <w:pPr>
        <w:spacing w:after="0" w:line="240" w:lineRule="auto"/>
        <w:rPr>
          <w:b/>
          <w:bCs/>
          <w:sz w:val="24"/>
          <w:szCs w:val="24"/>
          <w:lang w:val="fr-CA"/>
        </w:rPr>
      </w:pPr>
      <w:r w:rsidRPr="00864C8D">
        <w:rPr>
          <w:b/>
          <w:bCs/>
          <w:sz w:val="24"/>
          <w:szCs w:val="24"/>
          <w:lang w:val="fr-CA"/>
        </w:rPr>
        <w:t>Nous voici devant toi, Esprit Saint,</w:t>
      </w:r>
    </w:p>
    <w:p w14:paraId="2B4AB417" w14:textId="77777777" w:rsidR="00C83BAE" w:rsidRDefault="00C83BAE" w:rsidP="00C83BAE">
      <w:pPr>
        <w:spacing w:after="0" w:line="240" w:lineRule="auto"/>
        <w:rPr>
          <w:b/>
          <w:bCs/>
          <w:sz w:val="24"/>
          <w:szCs w:val="24"/>
          <w:lang w:val="fr-CA"/>
        </w:rPr>
      </w:pPr>
      <w:proofErr w:type="gramStart"/>
      <w:r w:rsidRPr="00864C8D">
        <w:rPr>
          <w:b/>
          <w:bCs/>
          <w:sz w:val="24"/>
          <w:szCs w:val="24"/>
          <w:lang w:val="fr-CA"/>
        </w:rPr>
        <w:t>rassemblés</w:t>
      </w:r>
      <w:proofErr w:type="gramEnd"/>
      <w:r w:rsidRPr="00864C8D">
        <w:rPr>
          <w:b/>
          <w:bCs/>
          <w:sz w:val="24"/>
          <w:szCs w:val="24"/>
          <w:lang w:val="fr-CA"/>
        </w:rPr>
        <w:t xml:space="preserve"> en Ton Nom.</w:t>
      </w:r>
    </w:p>
    <w:p w14:paraId="6BEBA8F6" w14:textId="77777777" w:rsidR="00C83BAE" w:rsidRPr="00864C8D" w:rsidRDefault="00C83BAE" w:rsidP="00C83BAE">
      <w:pPr>
        <w:spacing w:after="0" w:line="240" w:lineRule="auto"/>
        <w:rPr>
          <w:b/>
          <w:bCs/>
          <w:sz w:val="24"/>
          <w:szCs w:val="24"/>
          <w:lang w:val="fr-CA"/>
        </w:rPr>
      </w:pPr>
    </w:p>
    <w:p w14:paraId="4ABDDC51" w14:textId="77777777" w:rsidR="00C83BAE" w:rsidRPr="00864C8D" w:rsidRDefault="00C83BAE" w:rsidP="00C83BAE">
      <w:pPr>
        <w:spacing w:after="0" w:line="240" w:lineRule="auto"/>
        <w:ind w:left="720"/>
        <w:rPr>
          <w:b/>
          <w:bCs/>
          <w:sz w:val="24"/>
          <w:szCs w:val="24"/>
          <w:lang w:val="fr-CA"/>
        </w:rPr>
      </w:pPr>
      <w:r w:rsidRPr="00864C8D">
        <w:rPr>
          <w:b/>
          <w:bCs/>
          <w:sz w:val="24"/>
          <w:szCs w:val="24"/>
          <w:lang w:val="fr-CA"/>
        </w:rPr>
        <w:t>Toi seul es notre guide :</w:t>
      </w:r>
    </w:p>
    <w:p w14:paraId="70B9E3B8" w14:textId="77777777" w:rsidR="00C83BAE" w:rsidRPr="00864C8D" w:rsidRDefault="00C83BAE" w:rsidP="00C83BAE">
      <w:pPr>
        <w:spacing w:after="0" w:line="240" w:lineRule="auto"/>
        <w:ind w:left="720"/>
        <w:rPr>
          <w:b/>
          <w:bCs/>
          <w:sz w:val="24"/>
          <w:szCs w:val="24"/>
          <w:lang w:val="fr-CA"/>
        </w:rPr>
      </w:pPr>
      <w:proofErr w:type="gramStart"/>
      <w:r w:rsidRPr="00864C8D">
        <w:rPr>
          <w:b/>
          <w:bCs/>
          <w:sz w:val="24"/>
          <w:szCs w:val="24"/>
          <w:lang w:val="fr-CA"/>
        </w:rPr>
        <w:t>fais</w:t>
      </w:r>
      <w:proofErr w:type="gramEnd"/>
      <w:r w:rsidRPr="00864C8D">
        <w:rPr>
          <w:b/>
          <w:bCs/>
          <w:sz w:val="24"/>
          <w:szCs w:val="24"/>
          <w:lang w:val="fr-CA"/>
        </w:rPr>
        <w:t xml:space="preserve"> de nos cœurs Ta demeure.</w:t>
      </w:r>
    </w:p>
    <w:p w14:paraId="2661F0F2" w14:textId="77777777" w:rsidR="00C83BAE" w:rsidRPr="00864C8D" w:rsidRDefault="00C83BAE" w:rsidP="00C83BAE">
      <w:pPr>
        <w:spacing w:after="0" w:line="240" w:lineRule="auto"/>
        <w:rPr>
          <w:b/>
          <w:bCs/>
          <w:sz w:val="24"/>
          <w:szCs w:val="24"/>
          <w:lang w:val="fr-CA"/>
        </w:rPr>
      </w:pPr>
      <w:r w:rsidRPr="00864C8D">
        <w:rPr>
          <w:b/>
          <w:bCs/>
          <w:sz w:val="24"/>
          <w:szCs w:val="24"/>
          <w:lang w:val="fr-CA"/>
        </w:rPr>
        <w:t>Apprends-nous le chemin à prendre</w:t>
      </w:r>
    </w:p>
    <w:p w14:paraId="16654B5C" w14:textId="77777777" w:rsidR="00C83BAE" w:rsidRDefault="00C83BAE" w:rsidP="00C83BAE">
      <w:pPr>
        <w:spacing w:after="0" w:line="240" w:lineRule="auto"/>
        <w:rPr>
          <w:b/>
          <w:bCs/>
          <w:sz w:val="24"/>
          <w:szCs w:val="24"/>
          <w:lang w:val="fr-CA"/>
        </w:rPr>
      </w:pPr>
      <w:proofErr w:type="gramStart"/>
      <w:r w:rsidRPr="00864C8D">
        <w:rPr>
          <w:b/>
          <w:bCs/>
          <w:sz w:val="24"/>
          <w:szCs w:val="24"/>
          <w:lang w:val="fr-CA"/>
        </w:rPr>
        <w:t>et</w:t>
      </w:r>
      <w:proofErr w:type="gramEnd"/>
      <w:r w:rsidRPr="00864C8D">
        <w:rPr>
          <w:b/>
          <w:bCs/>
          <w:sz w:val="24"/>
          <w:szCs w:val="24"/>
          <w:lang w:val="fr-CA"/>
        </w:rPr>
        <w:t xml:space="preserve"> comment le parcourir.</w:t>
      </w:r>
    </w:p>
    <w:p w14:paraId="4708BAEC" w14:textId="77777777" w:rsidR="00C83BAE" w:rsidRPr="00864C8D" w:rsidRDefault="00C83BAE" w:rsidP="00C83BAE">
      <w:pPr>
        <w:spacing w:after="0" w:line="240" w:lineRule="auto"/>
        <w:rPr>
          <w:b/>
          <w:bCs/>
          <w:sz w:val="24"/>
          <w:szCs w:val="24"/>
          <w:lang w:val="fr-CA"/>
        </w:rPr>
      </w:pPr>
    </w:p>
    <w:p w14:paraId="34F7D9E9" w14:textId="77777777" w:rsidR="00C83BAE" w:rsidRPr="00864C8D" w:rsidRDefault="00C83BAE" w:rsidP="00C83BAE">
      <w:pPr>
        <w:spacing w:after="0" w:line="240" w:lineRule="auto"/>
        <w:ind w:left="720"/>
        <w:rPr>
          <w:b/>
          <w:bCs/>
          <w:sz w:val="24"/>
          <w:szCs w:val="24"/>
          <w:lang w:val="fr-CA"/>
        </w:rPr>
      </w:pPr>
      <w:r w:rsidRPr="00864C8D">
        <w:rPr>
          <w:b/>
          <w:bCs/>
          <w:sz w:val="24"/>
          <w:szCs w:val="24"/>
          <w:lang w:val="fr-CA"/>
        </w:rPr>
        <w:t>Nous sommes de faibles pécheurs :</w:t>
      </w:r>
    </w:p>
    <w:p w14:paraId="236F81E2" w14:textId="77777777" w:rsidR="00C83BAE" w:rsidRPr="00864C8D" w:rsidRDefault="00C83BAE" w:rsidP="00C83BAE">
      <w:pPr>
        <w:spacing w:after="0" w:line="240" w:lineRule="auto"/>
        <w:ind w:left="720"/>
        <w:rPr>
          <w:b/>
          <w:bCs/>
          <w:sz w:val="24"/>
          <w:szCs w:val="24"/>
          <w:lang w:val="fr-CA"/>
        </w:rPr>
      </w:pPr>
      <w:proofErr w:type="gramStart"/>
      <w:r w:rsidRPr="00864C8D">
        <w:rPr>
          <w:b/>
          <w:bCs/>
          <w:sz w:val="24"/>
          <w:szCs w:val="24"/>
          <w:lang w:val="fr-CA"/>
        </w:rPr>
        <w:t>ne</w:t>
      </w:r>
      <w:proofErr w:type="gramEnd"/>
      <w:r w:rsidRPr="00864C8D">
        <w:rPr>
          <w:b/>
          <w:bCs/>
          <w:sz w:val="24"/>
          <w:szCs w:val="24"/>
          <w:lang w:val="fr-CA"/>
        </w:rPr>
        <w:t xml:space="preserve"> nous permets pas de cultiver le désordre.</w:t>
      </w:r>
    </w:p>
    <w:p w14:paraId="07D68476" w14:textId="77777777" w:rsidR="00C83BAE" w:rsidRPr="00162BAE" w:rsidRDefault="00C83BAE" w:rsidP="00C83BAE">
      <w:pPr>
        <w:spacing w:after="0" w:line="240" w:lineRule="auto"/>
        <w:rPr>
          <w:b/>
          <w:bCs/>
          <w:sz w:val="24"/>
          <w:szCs w:val="24"/>
          <w:lang w:val="fr-FR"/>
        </w:rPr>
      </w:pPr>
      <w:r w:rsidRPr="00864C8D">
        <w:rPr>
          <w:b/>
          <w:bCs/>
          <w:sz w:val="24"/>
          <w:szCs w:val="24"/>
          <w:lang w:val="fr-CA"/>
        </w:rPr>
        <w:t>Ne permets pas que l’ignorance nous conduise</w:t>
      </w:r>
    </w:p>
    <w:p w14:paraId="4BA44FAD" w14:textId="77777777" w:rsidR="00C83BAE" w:rsidRPr="00864C8D" w:rsidRDefault="00C83BAE" w:rsidP="00C83BAE">
      <w:pPr>
        <w:spacing w:after="0" w:line="240" w:lineRule="auto"/>
        <w:rPr>
          <w:b/>
          <w:bCs/>
          <w:sz w:val="24"/>
          <w:szCs w:val="24"/>
          <w:lang w:val="fr-CA"/>
        </w:rPr>
      </w:pPr>
      <w:proofErr w:type="gramStart"/>
      <w:r w:rsidRPr="00864C8D">
        <w:rPr>
          <w:b/>
          <w:bCs/>
          <w:sz w:val="24"/>
          <w:szCs w:val="24"/>
          <w:lang w:val="fr-CA"/>
        </w:rPr>
        <w:t>par</w:t>
      </w:r>
      <w:proofErr w:type="gramEnd"/>
      <w:r w:rsidRPr="00864C8D">
        <w:rPr>
          <w:b/>
          <w:bCs/>
          <w:sz w:val="24"/>
          <w:szCs w:val="24"/>
          <w:lang w:val="fr-CA"/>
        </w:rPr>
        <w:t xml:space="preserve"> le mauvais chemin,</w:t>
      </w:r>
    </w:p>
    <w:p w14:paraId="79916B26" w14:textId="77777777" w:rsidR="00C83BAE" w:rsidRDefault="00C83BAE" w:rsidP="00C83BAE">
      <w:pPr>
        <w:spacing w:after="0" w:line="240" w:lineRule="auto"/>
        <w:rPr>
          <w:b/>
          <w:bCs/>
          <w:sz w:val="24"/>
          <w:szCs w:val="24"/>
          <w:lang w:val="fr-CA"/>
        </w:rPr>
      </w:pPr>
      <w:proofErr w:type="gramStart"/>
      <w:r w:rsidRPr="00864C8D">
        <w:rPr>
          <w:b/>
          <w:bCs/>
          <w:sz w:val="24"/>
          <w:szCs w:val="24"/>
          <w:lang w:val="fr-CA"/>
        </w:rPr>
        <w:t>ni</w:t>
      </w:r>
      <w:proofErr w:type="gramEnd"/>
      <w:r w:rsidRPr="00864C8D">
        <w:rPr>
          <w:b/>
          <w:bCs/>
          <w:sz w:val="24"/>
          <w:szCs w:val="24"/>
          <w:lang w:val="fr-CA"/>
        </w:rPr>
        <w:t xml:space="preserve"> que la partialité influence nos actions.</w:t>
      </w:r>
    </w:p>
    <w:p w14:paraId="5AC87FB2" w14:textId="77777777" w:rsidR="00C83BAE" w:rsidRPr="00864C8D" w:rsidRDefault="00C83BAE" w:rsidP="00C83BAE">
      <w:pPr>
        <w:spacing w:after="0" w:line="240" w:lineRule="auto"/>
        <w:rPr>
          <w:b/>
          <w:bCs/>
          <w:sz w:val="24"/>
          <w:szCs w:val="24"/>
          <w:lang w:val="fr-CA"/>
        </w:rPr>
      </w:pPr>
    </w:p>
    <w:p w14:paraId="58D7C946" w14:textId="77777777" w:rsidR="00C83BAE" w:rsidRPr="00864C8D" w:rsidRDefault="00C83BAE" w:rsidP="00C83BAE">
      <w:pPr>
        <w:spacing w:after="0" w:line="240" w:lineRule="auto"/>
        <w:ind w:left="720"/>
        <w:rPr>
          <w:b/>
          <w:bCs/>
          <w:sz w:val="24"/>
          <w:szCs w:val="24"/>
          <w:lang w:val="fr-CA"/>
        </w:rPr>
      </w:pPr>
      <w:r w:rsidRPr="00864C8D">
        <w:rPr>
          <w:b/>
          <w:bCs/>
          <w:sz w:val="24"/>
          <w:szCs w:val="24"/>
          <w:lang w:val="fr-CA"/>
        </w:rPr>
        <w:t>Permets que nous trouvions en Toi notre unité,</w:t>
      </w:r>
    </w:p>
    <w:p w14:paraId="695154B3" w14:textId="77777777" w:rsidR="00C83BAE" w:rsidRDefault="00C83BAE" w:rsidP="00C83BAE">
      <w:pPr>
        <w:spacing w:after="0" w:line="240" w:lineRule="auto"/>
        <w:ind w:left="720"/>
        <w:rPr>
          <w:b/>
          <w:bCs/>
          <w:sz w:val="24"/>
          <w:szCs w:val="24"/>
          <w:lang w:val="fr-CA"/>
        </w:rPr>
      </w:pPr>
      <w:proofErr w:type="gramStart"/>
      <w:r w:rsidRPr="00864C8D">
        <w:rPr>
          <w:b/>
          <w:bCs/>
          <w:sz w:val="24"/>
          <w:szCs w:val="24"/>
          <w:lang w:val="fr-CA"/>
        </w:rPr>
        <w:t>afin</w:t>
      </w:r>
      <w:proofErr w:type="gramEnd"/>
      <w:r w:rsidRPr="00864C8D">
        <w:rPr>
          <w:b/>
          <w:bCs/>
          <w:sz w:val="24"/>
          <w:szCs w:val="24"/>
          <w:lang w:val="fr-CA"/>
        </w:rPr>
        <w:t xml:space="preserve"> d’avancer ensemble vers la vie éternelle,</w:t>
      </w:r>
      <w:r>
        <w:rPr>
          <w:b/>
          <w:bCs/>
          <w:sz w:val="24"/>
          <w:szCs w:val="24"/>
          <w:lang w:val="fr-CA"/>
        </w:rPr>
        <w:t xml:space="preserve"> </w:t>
      </w:r>
      <w:r w:rsidRPr="00864C8D">
        <w:rPr>
          <w:b/>
          <w:bCs/>
          <w:sz w:val="24"/>
          <w:szCs w:val="24"/>
          <w:lang w:val="fr-CA"/>
        </w:rPr>
        <w:t xml:space="preserve">sans nous écarter de la voie de la vérité </w:t>
      </w:r>
    </w:p>
    <w:p w14:paraId="702B41CC" w14:textId="77777777" w:rsidR="00C83BAE" w:rsidRDefault="00C83BAE" w:rsidP="00C83BAE">
      <w:pPr>
        <w:spacing w:after="0" w:line="240" w:lineRule="auto"/>
        <w:ind w:left="720"/>
        <w:rPr>
          <w:b/>
          <w:bCs/>
          <w:sz w:val="24"/>
          <w:szCs w:val="24"/>
          <w:lang w:val="fr-CA"/>
        </w:rPr>
      </w:pPr>
      <w:proofErr w:type="gramStart"/>
      <w:r w:rsidRPr="00864C8D">
        <w:rPr>
          <w:b/>
          <w:bCs/>
          <w:sz w:val="24"/>
          <w:szCs w:val="24"/>
          <w:lang w:val="fr-CA"/>
        </w:rPr>
        <w:t>et</w:t>
      </w:r>
      <w:proofErr w:type="gramEnd"/>
      <w:r w:rsidRPr="00864C8D">
        <w:rPr>
          <w:b/>
          <w:bCs/>
          <w:sz w:val="24"/>
          <w:szCs w:val="24"/>
          <w:lang w:val="fr-CA"/>
        </w:rPr>
        <w:t xml:space="preserve"> de ce qui est bon.</w:t>
      </w:r>
    </w:p>
    <w:p w14:paraId="46882918" w14:textId="77777777" w:rsidR="00C83BAE" w:rsidRPr="00864C8D" w:rsidRDefault="00C83BAE" w:rsidP="00C83BAE">
      <w:pPr>
        <w:spacing w:after="0" w:line="240" w:lineRule="auto"/>
        <w:ind w:left="720"/>
        <w:rPr>
          <w:b/>
          <w:bCs/>
          <w:sz w:val="24"/>
          <w:szCs w:val="24"/>
          <w:lang w:val="fr-CA"/>
        </w:rPr>
      </w:pPr>
    </w:p>
    <w:p w14:paraId="709D4C77" w14:textId="77777777" w:rsidR="00C83BAE" w:rsidRPr="00864C8D" w:rsidRDefault="00C83BAE" w:rsidP="00C83BAE">
      <w:pPr>
        <w:spacing w:after="0" w:line="240" w:lineRule="auto"/>
        <w:rPr>
          <w:b/>
          <w:bCs/>
          <w:sz w:val="24"/>
          <w:szCs w:val="24"/>
          <w:lang w:val="fr-CA"/>
        </w:rPr>
      </w:pPr>
      <w:r w:rsidRPr="00864C8D">
        <w:rPr>
          <w:b/>
          <w:bCs/>
          <w:sz w:val="24"/>
          <w:szCs w:val="24"/>
          <w:lang w:val="fr-CA"/>
        </w:rPr>
        <w:t>Nous Te le demandons,</w:t>
      </w:r>
    </w:p>
    <w:p w14:paraId="5D8B6DC3" w14:textId="77777777" w:rsidR="00C83BAE" w:rsidRPr="00864C8D" w:rsidRDefault="00C83BAE" w:rsidP="00C83BAE">
      <w:pPr>
        <w:spacing w:after="0" w:line="240" w:lineRule="auto"/>
        <w:rPr>
          <w:b/>
          <w:bCs/>
          <w:sz w:val="24"/>
          <w:szCs w:val="24"/>
          <w:lang w:val="fr-CA"/>
        </w:rPr>
      </w:pPr>
      <w:proofErr w:type="gramStart"/>
      <w:r w:rsidRPr="00864C8D">
        <w:rPr>
          <w:b/>
          <w:bCs/>
          <w:sz w:val="24"/>
          <w:szCs w:val="24"/>
          <w:lang w:val="fr-CA"/>
        </w:rPr>
        <w:t>à</w:t>
      </w:r>
      <w:proofErr w:type="gramEnd"/>
      <w:r w:rsidRPr="00864C8D">
        <w:rPr>
          <w:b/>
          <w:bCs/>
          <w:sz w:val="24"/>
          <w:szCs w:val="24"/>
          <w:lang w:val="fr-CA"/>
        </w:rPr>
        <w:t xml:space="preserve"> Toi qui es à l’œuvre en tout temps et en tout lieu,</w:t>
      </w:r>
    </w:p>
    <w:p w14:paraId="48FEA77C" w14:textId="77777777" w:rsidR="00C83BAE" w:rsidRPr="00864C8D" w:rsidRDefault="00C83BAE" w:rsidP="00C83BAE">
      <w:pPr>
        <w:spacing w:after="0" w:line="240" w:lineRule="auto"/>
        <w:rPr>
          <w:b/>
          <w:bCs/>
          <w:sz w:val="24"/>
          <w:szCs w:val="24"/>
          <w:lang w:val="fr-CA"/>
        </w:rPr>
      </w:pPr>
      <w:proofErr w:type="gramStart"/>
      <w:r w:rsidRPr="00864C8D">
        <w:rPr>
          <w:b/>
          <w:bCs/>
          <w:sz w:val="24"/>
          <w:szCs w:val="24"/>
          <w:lang w:val="fr-CA"/>
        </w:rPr>
        <w:t>dans</w:t>
      </w:r>
      <w:proofErr w:type="gramEnd"/>
      <w:r w:rsidRPr="00864C8D">
        <w:rPr>
          <w:b/>
          <w:bCs/>
          <w:sz w:val="24"/>
          <w:szCs w:val="24"/>
          <w:lang w:val="fr-CA"/>
        </w:rPr>
        <w:t xml:space="preserve"> la communion du Père et du Fils,</w:t>
      </w:r>
    </w:p>
    <w:p w14:paraId="6C6C0B1F" w14:textId="1176EDEF" w:rsidR="00C83BAE" w:rsidRDefault="00C83BAE" w:rsidP="00C83BAE">
      <w:pPr>
        <w:spacing w:after="0" w:line="240" w:lineRule="auto"/>
        <w:rPr>
          <w:b/>
          <w:bCs/>
          <w:sz w:val="24"/>
          <w:szCs w:val="24"/>
          <w:lang w:val="fr-CA"/>
        </w:rPr>
      </w:pPr>
      <w:proofErr w:type="gramStart"/>
      <w:r w:rsidRPr="00864C8D">
        <w:rPr>
          <w:b/>
          <w:bCs/>
          <w:sz w:val="24"/>
          <w:szCs w:val="24"/>
          <w:lang w:val="fr-CA"/>
        </w:rPr>
        <w:t>pour</w:t>
      </w:r>
      <w:proofErr w:type="gramEnd"/>
      <w:r w:rsidRPr="00864C8D">
        <w:rPr>
          <w:b/>
          <w:bCs/>
          <w:sz w:val="24"/>
          <w:szCs w:val="24"/>
          <w:lang w:val="fr-CA"/>
        </w:rPr>
        <w:t xml:space="preserve"> les siècles des siècles.</w:t>
      </w:r>
    </w:p>
    <w:p w14:paraId="07F3A49E" w14:textId="1A92B488" w:rsidR="00C83BAE" w:rsidRPr="00864C8D" w:rsidRDefault="00C83BAE" w:rsidP="00C83BAE">
      <w:pPr>
        <w:spacing w:after="0" w:line="240" w:lineRule="auto"/>
        <w:rPr>
          <w:b/>
          <w:bCs/>
          <w:sz w:val="24"/>
          <w:szCs w:val="24"/>
          <w:lang w:val="fr-CA"/>
        </w:rPr>
      </w:pPr>
      <w:r>
        <w:rPr>
          <w:b/>
          <w:bCs/>
          <w:noProof/>
          <w:sz w:val="24"/>
          <w:szCs w:val="24"/>
          <w:lang w:val="fr-CA"/>
        </w:rPr>
        <mc:AlternateContent>
          <mc:Choice Requires="wps">
            <w:drawing>
              <wp:anchor distT="0" distB="0" distL="114300" distR="114300" simplePos="0" relativeHeight="251675648" behindDoc="0" locked="0" layoutInCell="1" allowOverlap="1" wp14:anchorId="6D607438" wp14:editId="2E0F120B">
                <wp:simplePos x="0" y="0"/>
                <wp:positionH relativeFrom="column">
                  <wp:posOffset>6705600</wp:posOffset>
                </wp:positionH>
                <wp:positionV relativeFrom="paragraph">
                  <wp:posOffset>368300</wp:posOffset>
                </wp:positionV>
                <wp:extent cx="2111375" cy="1304925"/>
                <wp:effectExtent l="0" t="0" r="22225" b="28575"/>
                <wp:wrapNone/>
                <wp:docPr id="9" name="Parchemin : vertical 9"/>
                <wp:cNvGraphicFramePr/>
                <a:graphic xmlns:a="http://schemas.openxmlformats.org/drawingml/2006/main">
                  <a:graphicData uri="http://schemas.microsoft.com/office/word/2010/wordprocessingShape">
                    <wps:wsp>
                      <wps:cNvSpPr/>
                      <wps:spPr>
                        <a:xfrm>
                          <a:off x="0" y="0"/>
                          <a:ext cx="2111375" cy="1304925"/>
                        </a:xfrm>
                        <a:prstGeom prst="verticalScroll">
                          <a:avLst/>
                        </a:prstGeom>
                        <a:solidFill>
                          <a:sysClr val="window" lastClr="FFFFFF"/>
                        </a:solidFill>
                        <a:ln w="12700" cap="flat" cmpd="sng" algn="ctr">
                          <a:solidFill>
                            <a:srgbClr val="FFC000"/>
                          </a:solidFill>
                          <a:prstDash val="solid"/>
                          <a:miter lim="800000"/>
                        </a:ln>
                        <a:effectLst/>
                      </wps:spPr>
                      <wps:txbx>
                        <w:txbxContent>
                          <w:p w14:paraId="62DC8512" w14:textId="77777777" w:rsidR="00C83BAE" w:rsidRDefault="00C83BAE" w:rsidP="00C83BAE">
                            <w:pPr>
                              <w:jc w:val="center"/>
                              <w:rPr>
                                <w:lang w:val="fr-CA"/>
                              </w:rPr>
                            </w:pPr>
                            <w:r>
                              <w:rPr>
                                <w:noProof/>
                                <w:lang w:val="fr-CA"/>
                              </w:rPr>
                              <w:drawing>
                                <wp:inline distT="0" distB="0" distL="0" distR="0" wp14:anchorId="6B59904F" wp14:editId="66020568">
                                  <wp:extent cx="245035" cy="245035"/>
                                  <wp:effectExtent l="0" t="0" r="3175" b="3175"/>
                                  <wp:docPr id="10" name="Graphique 10" descr="Contour de visage avec étoil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que 10" descr="Contour de visage avec étoile contour"/>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53877" cy="253877"/>
                                          </a:xfrm>
                                          <a:prstGeom prst="rect">
                                            <a:avLst/>
                                          </a:prstGeom>
                                        </pic:spPr>
                                      </pic:pic>
                                    </a:graphicData>
                                  </a:graphic>
                                </wp:inline>
                              </w:drawing>
                            </w:r>
                          </w:p>
                          <w:p w14:paraId="40E9FB46" w14:textId="77777777" w:rsidR="00C83BAE" w:rsidRPr="00C83BAE" w:rsidRDefault="00C83BAE" w:rsidP="00C83BAE">
                            <w:pPr>
                              <w:jc w:val="center"/>
                              <w:rPr>
                                <w:b/>
                                <w:bCs/>
                                <w:lang w:val="fr-CA"/>
                              </w:rPr>
                            </w:pPr>
                            <w:r w:rsidRPr="00C83BAE">
                              <w:rPr>
                                <w:b/>
                                <w:bCs/>
                                <w:lang w:val="fr-CA"/>
                              </w:rPr>
                              <w:t xml:space="preserve">Quels textes bibliques peuvent éclairer nos échanges sur ce thème?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607438"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Parchemin : vertical 9" o:spid="_x0000_s1027" type="#_x0000_t97" style="position:absolute;margin-left:528pt;margin-top:29pt;width:166.25pt;height:10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ykdgIAAPgEAAAOAAAAZHJzL2Uyb0RvYy54bWysVFtv2jAUfp+0/2D5fU1C6dpGDRUCMU2q&#10;2kp06vPBcYgl32YbEvbrd+ykQLs9TePBnONz//yd3N33SpI9d14YXdHiIqeEa2ZqobcV/fGy+nJD&#10;iQ+ga5BG84oeuKf3s8+f7jpb8olpjay5I5hE+7KzFW1DsGWWedZyBf7CWK7R2BinIKDqtlntoMPs&#10;SmaTPP+adcbV1hnGvcfb5WCks5S/aTgLT03jeSCyothbSKdL5yae2ewOyq0D2wo2tgH/0IUCobHo&#10;MdUSApCdE3+kUoI5400TLphRmWkawXiaAacp8g/TrFuwPM2C4Hh7hMn/v7Tscb+2zw5h6KwvPYpx&#10;ir5xKv5jf6RPYB2OYPE+EIaXk6IoLq+vKGFoKy7z6e3kKsKZncKt8+EbN4pEoaJIkyAYyDVCIGWC&#10;C/YPPgxBb86xrjdS1CshZVIOfiEd2QM+Ib58bTpKJPiAlxVdpd9Y912Y1KTDxibXOb47A+RWIyGg&#10;qGxdUa+3lIDcImlZcKmXd9HebTfHqqvVIscsQ5/v3GLTS/Dt0F0yRTcolQjIaylURW8w9hgtdbTy&#10;xMxx9BPwUQr9picCOyxionizMfXh2RFnBvJ6y1YCyz4gBM/gkK04X4T2CY9GGhzajBIlrXG//nYf&#10;/ZFEaKWkQ/YjID934Dgi+10jvW6L6TSuS1KmV9cTVNy5ZXNu0Tu1MPg6Be66ZUmM/kG+iY0z6hUX&#10;dR6rogk0w9oD9KOyCMNW4qozPp8nN1wRC+FBry2LySNyEfCX/hWcHUkVkI+P5m1ToPzAqME3Rmoz&#10;3wXTiES3E65I2KjgeiXqjp+CuL/nevI6fbBmvwEAAP//AwBQSwMEFAAGAAgAAAAhAFmefQDhAAAA&#10;DAEAAA8AAABkcnMvZG93bnJldi54bWxMj81qwzAQhO+FvoPYQi+hkeNgY1zLIbgE2mPSUuhNsdY/&#10;rbUylpK4b9/NKT0tww4z3xSb2Q7ijJPvHSlYLSMQSLUzPbUKPt53TxkIHzQZPThCBb/oYVPe3xU6&#10;N+5CezwfQis4hHyuFXQhjLmUvu7Qar90IxL/GjdZHVhOrTSTvnC4HWQcRam0uidu6PSIVYf1z+Fk&#10;FXyu/GLb7PClwf23fI2rr6mp3pR6fJi3zyACzuFmhis+o0PJTEd3IuPFwDpKUh4TFCQZ36tjnWUJ&#10;iKOCOF0nIMtC/h9R/gEAAP//AwBQSwECLQAUAAYACAAAACEAtoM4kv4AAADhAQAAEwAAAAAAAAAA&#10;AAAAAAAAAAAAW0NvbnRlbnRfVHlwZXNdLnhtbFBLAQItABQABgAIAAAAIQA4/SH/1gAAAJQBAAAL&#10;AAAAAAAAAAAAAAAAAC8BAABfcmVscy8ucmVsc1BLAQItABQABgAIAAAAIQABVqykdgIAAPgEAAAO&#10;AAAAAAAAAAAAAAAAAC4CAABkcnMvZTJvRG9jLnhtbFBLAQItABQABgAIAAAAIQBZnn0A4QAAAAwB&#10;AAAPAAAAAAAAAAAAAAAAANAEAABkcnMvZG93bnJldi54bWxQSwUGAAAAAAQABADzAAAA3gUAAAAA&#10;" fillcolor="window" strokecolor="#ffc000" strokeweight="1pt">
                <v:stroke joinstyle="miter"/>
                <v:textbox>
                  <w:txbxContent>
                    <w:p w14:paraId="62DC8512" w14:textId="77777777" w:rsidR="00C83BAE" w:rsidRDefault="00C83BAE" w:rsidP="00C83BAE">
                      <w:pPr>
                        <w:jc w:val="center"/>
                        <w:rPr>
                          <w:lang w:val="fr-CA"/>
                        </w:rPr>
                      </w:pPr>
                      <w:r>
                        <w:rPr>
                          <w:noProof/>
                          <w:lang w:val="fr-CA"/>
                        </w:rPr>
                        <w:drawing>
                          <wp:inline distT="0" distB="0" distL="0" distR="0" wp14:anchorId="6B59904F" wp14:editId="66020568">
                            <wp:extent cx="245035" cy="245035"/>
                            <wp:effectExtent l="0" t="0" r="3175" b="3175"/>
                            <wp:docPr id="10" name="Graphique 10" descr="Contour de visage avec étoil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que 10" descr="Contour de visage avec étoile contour"/>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53877" cy="253877"/>
                                    </a:xfrm>
                                    <a:prstGeom prst="rect">
                                      <a:avLst/>
                                    </a:prstGeom>
                                  </pic:spPr>
                                </pic:pic>
                              </a:graphicData>
                            </a:graphic>
                          </wp:inline>
                        </w:drawing>
                      </w:r>
                    </w:p>
                    <w:p w14:paraId="40E9FB46" w14:textId="77777777" w:rsidR="00C83BAE" w:rsidRPr="00C83BAE" w:rsidRDefault="00C83BAE" w:rsidP="00C83BAE">
                      <w:pPr>
                        <w:jc w:val="center"/>
                        <w:rPr>
                          <w:b/>
                          <w:bCs/>
                          <w:lang w:val="fr-CA"/>
                        </w:rPr>
                      </w:pPr>
                      <w:r w:rsidRPr="00C83BAE">
                        <w:rPr>
                          <w:b/>
                          <w:bCs/>
                          <w:lang w:val="fr-CA"/>
                        </w:rPr>
                        <w:t xml:space="preserve">Quels textes bibliques peuvent éclairer nos échanges sur ce thème? </w:t>
                      </w:r>
                    </w:p>
                  </w:txbxContent>
                </v:textbox>
              </v:shape>
            </w:pict>
          </mc:Fallback>
        </mc:AlternateContent>
      </w:r>
    </w:p>
    <w:p w14:paraId="28FEFAB8" w14:textId="77777777" w:rsidR="00C83BAE" w:rsidRPr="00090106" w:rsidRDefault="00C83BAE" w:rsidP="00C83BAE">
      <w:pPr>
        <w:spacing w:after="0" w:line="240" w:lineRule="auto"/>
        <w:ind w:left="720"/>
        <w:rPr>
          <w:sz w:val="24"/>
          <w:szCs w:val="24"/>
          <w:lang w:val="fr-FR"/>
        </w:rPr>
      </w:pPr>
      <w:r w:rsidRPr="00864C8D">
        <w:rPr>
          <w:b/>
          <w:bCs/>
          <w:sz w:val="24"/>
          <w:szCs w:val="24"/>
          <w:lang w:val="fr-CA"/>
        </w:rPr>
        <w:t>Ame</w:t>
      </w:r>
      <w:r>
        <w:rPr>
          <w:b/>
          <w:bCs/>
          <w:sz w:val="24"/>
          <w:szCs w:val="24"/>
          <w:lang w:val="fr-CA"/>
        </w:rPr>
        <w:t>n</w:t>
      </w:r>
    </w:p>
    <w:p w14:paraId="58E53CF5" w14:textId="518BD212" w:rsidR="00C83BAE" w:rsidRDefault="00C83BAE" w:rsidP="00C83BAE">
      <w:pPr>
        <w:spacing w:after="0"/>
        <w:rPr>
          <w:b/>
          <w:bCs/>
          <w:sz w:val="24"/>
          <w:szCs w:val="24"/>
          <w:lang w:val="fr-CA"/>
        </w:rPr>
      </w:pPr>
      <w:r>
        <w:rPr>
          <w:b/>
          <w:bCs/>
          <w:noProof/>
          <w:sz w:val="24"/>
          <w:szCs w:val="24"/>
          <w:lang w:val="fr-FR"/>
        </w:rPr>
        <mc:AlternateContent>
          <mc:Choice Requires="wps">
            <w:drawing>
              <wp:anchor distT="0" distB="0" distL="114300" distR="114300" simplePos="0" relativeHeight="251674624" behindDoc="0" locked="0" layoutInCell="1" allowOverlap="1" wp14:anchorId="7FC0C9A9" wp14:editId="1D69836D">
                <wp:simplePos x="0" y="0"/>
                <wp:positionH relativeFrom="margin">
                  <wp:posOffset>5124451</wp:posOffset>
                </wp:positionH>
                <wp:positionV relativeFrom="paragraph">
                  <wp:posOffset>76200</wp:posOffset>
                </wp:positionV>
                <wp:extent cx="2901950" cy="609600"/>
                <wp:effectExtent l="0" t="0" r="0" b="0"/>
                <wp:wrapNone/>
                <wp:docPr id="7" name="Rectangle 7"/>
                <wp:cNvGraphicFramePr/>
                <a:graphic xmlns:a="http://schemas.openxmlformats.org/drawingml/2006/main">
                  <a:graphicData uri="http://schemas.microsoft.com/office/word/2010/wordprocessingShape">
                    <wps:wsp>
                      <wps:cNvSpPr/>
                      <wps:spPr>
                        <a:xfrm>
                          <a:off x="0" y="0"/>
                          <a:ext cx="2901950" cy="609600"/>
                        </a:xfrm>
                        <a:prstGeom prst="rect">
                          <a:avLst/>
                        </a:prstGeom>
                        <a:solidFill>
                          <a:sysClr val="window" lastClr="FFFFFF"/>
                        </a:solidFill>
                        <a:ln w="12700" cap="flat" cmpd="sng" algn="ctr">
                          <a:noFill/>
                          <a:prstDash val="solid"/>
                          <a:miter lim="800000"/>
                        </a:ln>
                        <a:effectLst/>
                      </wps:spPr>
                      <wps:txbx>
                        <w:txbxContent>
                          <w:p w14:paraId="1D61B9BE" w14:textId="77777777" w:rsidR="00C83BAE" w:rsidRPr="00C83BAE" w:rsidRDefault="00C83BAE" w:rsidP="00C83BAE">
                            <w:pPr>
                              <w:jc w:val="center"/>
                              <w:rPr>
                                <w:rFonts w:cstheme="minorHAnsi"/>
                                <w:b/>
                                <w:bCs/>
                                <w:color w:val="0070C0"/>
                                <w:sz w:val="28"/>
                                <w:szCs w:val="28"/>
                                <w:lang w:val="fr-CA"/>
                              </w:rPr>
                            </w:pPr>
                            <w:r w:rsidRPr="00C83BAE">
                              <w:rPr>
                                <w:rFonts w:cstheme="minorHAnsi"/>
                                <w:b/>
                                <w:bCs/>
                                <w:color w:val="0070C0"/>
                                <w:sz w:val="28"/>
                                <w:szCs w:val="28"/>
                                <w:lang w:val="fr-CA"/>
                              </w:rPr>
                              <w:t>Quelle est mon expérience en Église en lien avec le thème choisi?</w:t>
                            </w:r>
                          </w:p>
                          <w:p w14:paraId="491F6060" w14:textId="77777777" w:rsidR="00C83BAE" w:rsidRDefault="00C83BAE" w:rsidP="00C83BAE">
                            <w:pPr>
                              <w:jc w:val="center"/>
                              <w:rPr>
                                <w:color w:val="0070C0"/>
                                <w:sz w:val="24"/>
                                <w:szCs w:val="24"/>
                                <w:lang w:val="fr-FR"/>
                              </w:rPr>
                            </w:pPr>
                          </w:p>
                          <w:p w14:paraId="53C11F1C" w14:textId="77777777" w:rsidR="00C83BAE" w:rsidRPr="00BB7BEA" w:rsidRDefault="00C83BAE" w:rsidP="00C83BAE">
                            <w:pPr>
                              <w:jc w:val="center"/>
                              <w:rPr>
                                <w:rFonts w:ascii="Baskerville Old Face" w:hAnsi="Baskerville Old Face"/>
                                <w:sz w:val="36"/>
                                <w:szCs w:val="36"/>
                                <w:lang w:val="fr-FR"/>
                              </w:rPr>
                            </w:pPr>
                          </w:p>
                          <w:p w14:paraId="32D36604" w14:textId="77777777" w:rsidR="00C83BAE" w:rsidRPr="0056307D" w:rsidRDefault="00C83BAE" w:rsidP="00C83BAE">
                            <w:pPr>
                              <w:jc w:val="center"/>
                              <w:rPr>
                                <w:rFonts w:ascii="Baskerville Old Face" w:hAnsi="Baskerville Old Face"/>
                                <w:sz w:val="36"/>
                                <w:szCs w:val="36"/>
                                <w:lang w:val="fr-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0C9A9" id="Rectangle 7" o:spid="_x0000_s1028" style="position:absolute;margin-left:403.5pt;margin-top:6pt;width:228.5pt;height:4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KGDZAIAAMQEAAAOAAAAZHJzL2Uyb0RvYy54bWysVFtr2zAYfR/sPwi9r3ZCekmoU0JDxqC0&#10;hXb0WZHlWKDbJCV29ut3JLtN1+1pzA/Kd9N3OTpfrm96rchB+CCtqejkrKREGG5raXYV/f68+XJF&#10;SYjM1ExZIyp6FIHeLD9/uu7cQkxta1UtPEESExadq2gbo1sUReCt0CycWScMnI31mkWoflfUnnXI&#10;rlUxLcuLorO+dt5yEQKs68FJlzl/0wgeH5omiEhURdFbzKfP5zadxfKaLXaeuVbysQ32D11oJg2K&#10;vqVas8jI3ss/UmnJvQ22iWfc6sI2jeQiz4BpJuWHaZ5a5kSeBeAE9wZT+H9p+f3hyT16wNC5sAgQ&#10;0xR943X6RX+kz2Ad38ASfSQcxum8nMzPgSmH76KcX5QZzeJ02/kQvwqrSRIq6vEYGSN2uAsRFRH6&#10;GpKKBatkvZFKZeUYbpUnB4Z3w3PXtqNEsRBhrOgmf+ntkOK3a8qQDjScXqIZwhkI1SgWIWpXVzSY&#10;HSVM7cBUHn3uxdhUMbMg9bJmoR2K5rQDPbSM4KiSuqJXZfrGysqkTkVm2TjRCcQkxX7bE4nC03Qj&#10;Wba2Pj564u1AxOD4RqLsHSZ7ZB7MQ9vYpviAo1EWs9hRoqS1/uff7CkehICXkg5Mxpw/9swLAPbN&#10;gCrzyWyWqJ+V2fnlFIp/79m+95i9vrUAfYK9dTyLKT6qV7HxVr9g6VapKlzMcNQeEB2V2zhsGNaW&#10;i9Uqh4HujsU78+R4Sp6QS4A/9y/Mu5EhEdy6t6+sZ4sPRBli001jV/toG5lZdMIVfEgKViUzY1zr&#10;tIvv9Rx1+vNZ/gIAAP//AwBQSwMEFAAGAAgAAAAhAPf9qnveAAAACwEAAA8AAABkcnMvZG93bnJl&#10;di54bWxMT01Lw0AQvQv+h2UEL2J3DVKXmE0Ri4peSquFHqfZMQlmd2N208Z/7/Skp3nDe7yPYjG5&#10;ThxoiG3wBm5mCgT5KtjW1wY+3p+uNYiY0FvsgicDPxRhUZ6fFZjbcPRrOmxSLdjExxwNNCn1uZSx&#10;ashhnIWePHOfYXCY+B1qaQc8srnrZKbUXDpsPSc02NNjQ9XXZnQcolfL/mX5qp9Xb70dt1fftNNo&#10;zOXF9HAPItGU/sRwqs/VoeRO+zB6G0VnQKs73pKYyPieBNn8ltGekdIKZFnI/xvKXwAAAP//AwBQ&#10;SwECLQAUAAYACAAAACEAtoM4kv4AAADhAQAAEwAAAAAAAAAAAAAAAAAAAAAAW0NvbnRlbnRfVHlw&#10;ZXNdLnhtbFBLAQItABQABgAIAAAAIQA4/SH/1gAAAJQBAAALAAAAAAAAAAAAAAAAAC8BAABfcmVs&#10;cy8ucmVsc1BLAQItABQABgAIAAAAIQBliKGDZAIAAMQEAAAOAAAAAAAAAAAAAAAAAC4CAABkcnMv&#10;ZTJvRG9jLnhtbFBLAQItABQABgAIAAAAIQD3/ap73gAAAAsBAAAPAAAAAAAAAAAAAAAAAL4EAABk&#10;cnMvZG93bnJldi54bWxQSwUGAAAAAAQABADzAAAAyQUAAAAA&#10;" fillcolor="window" stroked="f" strokeweight="1pt">
                <v:textbox>
                  <w:txbxContent>
                    <w:p w14:paraId="1D61B9BE" w14:textId="77777777" w:rsidR="00C83BAE" w:rsidRPr="00C83BAE" w:rsidRDefault="00C83BAE" w:rsidP="00C83BAE">
                      <w:pPr>
                        <w:jc w:val="center"/>
                        <w:rPr>
                          <w:rFonts w:cstheme="minorHAnsi"/>
                          <w:b/>
                          <w:bCs/>
                          <w:color w:val="0070C0"/>
                          <w:sz w:val="28"/>
                          <w:szCs w:val="28"/>
                          <w:lang w:val="fr-CA"/>
                        </w:rPr>
                      </w:pPr>
                      <w:r w:rsidRPr="00C83BAE">
                        <w:rPr>
                          <w:rFonts w:cstheme="minorHAnsi"/>
                          <w:b/>
                          <w:bCs/>
                          <w:color w:val="0070C0"/>
                          <w:sz w:val="28"/>
                          <w:szCs w:val="28"/>
                          <w:lang w:val="fr-CA"/>
                        </w:rPr>
                        <w:t>Quelle est mon expérience en Église en lien avec le thème choisi?</w:t>
                      </w:r>
                    </w:p>
                    <w:p w14:paraId="491F6060" w14:textId="77777777" w:rsidR="00C83BAE" w:rsidRDefault="00C83BAE" w:rsidP="00C83BAE">
                      <w:pPr>
                        <w:jc w:val="center"/>
                        <w:rPr>
                          <w:color w:val="0070C0"/>
                          <w:sz w:val="24"/>
                          <w:szCs w:val="24"/>
                          <w:lang w:val="fr-FR"/>
                        </w:rPr>
                      </w:pPr>
                    </w:p>
                    <w:p w14:paraId="53C11F1C" w14:textId="77777777" w:rsidR="00C83BAE" w:rsidRPr="00BB7BEA" w:rsidRDefault="00C83BAE" w:rsidP="00C83BAE">
                      <w:pPr>
                        <w:jc w:val="center"/>
                        <w:rPr>
                          <w:rFonts w:ascii="Baskerville Old Face" w:hAnsi="Baskerville Old Face"/>
                          <w:sz w:val="36"/>
                          <w:szCs w:val="36"/>
                          <w:lang w:val="fr-FR"/>
                        </w:rPr>
                      </w:pPr>
                    </w:p>
                    <w:p w14:paraId="32D36604" w14:textId="77777777" w:rsidR="00C83BAE" w:rsidRPr="0056307D" w:rsidRDefault="00C83BAE" w:rsidP="00C83BAE">
                      <w:pPr>
                        <w:jc w:val="center"/>
                        <w:rPr>
                          <w:rFonts w:ascii="Baskerville Old Face" w:hAnsi="Baskerville Old Face"/>
                          <w:sz w:val="36"/>
                          <w:szCs w:val="36"/>
                          <w:lang w:val="fr-CA"/>
                        </w:rPr>
                      </w:pPr>
                    </w:p>
                  </w:txbxContent>
                </v:textbox>
                <w10:wrap anchorx="margin"/>
              </v:rect>
            </w:pict>
          </mc:Fallback>
        </mc:AlternateContent>
      </w:r>
      <w:r>
        <w:rPr>
          <w:noProof/>
          <w:sz w:val="24"/>
          <w:szCs w:val="24"/>
          <w:lang w:val="fr-CA"/>
        </w:rPr>
        <mc:AlternateContent>
          <mc:Choice Requires="wps">
            <w:drawing>
              <wp:anchor distT="0" distB="0" distL="114300" distR="114300" simplePos="0" relativeHeight="251672576" behindDoc="0" locked="0" layoutInCell="1" allowOverlap="1" wp14:anchorId="4F0011DF" wp14:editId="76DE35D8">
                <wp:simplePos x="0" y="0"/>
                <wp:positionH relativeFrom="margin">
                  <wp:posOffset>4787265</wp:posOffset>
                </wp:positionH>
                <wp:positionV relativeFrom="paragraph">
                  <wp:posOffset>-132715</wp:posOffset>
                </wp:positionV>
                <wp:extent cx="3536950" cy="5718175"/>
                <wp:effectExtent l="19050" t="19050" r="44450" b="34925"/>
                <wp:wrapNone/>
                <wp:docPr id="1" name="Rectangle : coins arrondis 1"/>
                <wp:cNvGraphicFramePr/>
                <a:graphic xmlns:a="http://schemas.openxmlformats.org/drawingml/2006/main">
                  <a:graphicData uri="http://schemas.microsoft.com/office/word/2010/wordprocessingShape">
                    <wps:wsp>
                      <wps:cNvSpPr/>
                      <wps:spPr>
                        <a:xfrm>
                          <a:off x="0" y="0"/>
                          <a:ext cx="3536950" cy="5718175"/>
                        </a:xfrm>
                        <a:custGeom>
                          <a:avLst/>
                          <a:gdLst>
                            <a:gd name="connsiteX0" fmla="*/ 0 w 3536950"/>
                            <a:gd name="connsiteY0" fmla="*/ 530295 h 5718175"/>
                            <a:gd name="connsiteX1" fmla="*/ 530295 w 3536950"/>
                            <a:gd name="connsiteY1" fmla="*/ 0 h 5718175"/>
                            <a:gd name="connsiteX2" fmla="*/ 1075094 w 3536950"/>
                            <a:gd name="connsiteY2" fmla="*/ 0 h 5718175"/>
                            <a:gd name="connsiteX3" fmla="*/ 1619893 w 3536950"/>
                            <a:gd name="connsiteY3" fmla="*/ 0 h 5718175"/>
                            <a:gd name="connsiteX4" fmla="*/ 2189456 w 3536950"/>
                            <a:gd name="connsiteY4" fmla="*/ 0 h 5718175"/>
                            <a:gd name="connsiteX5" fmla="*/ 3006655 w 3536950"/>
                            <a:gd name="connsiteY5" fmla="*/ 0 h 5718175"/>
                            <a:gd name="connsiteX6" fmla="*/ 3536950 w 3536950"/>
                            <a:gd name="connsiteY6" fmla="*/ 530295 h 5718175"/>
                            <a:gd name="connsiteX7" fmla="*/ 3536950 w 3536950"/>
                            <a:gd name="connsiteY7" fmla="*/ 1055937 h 5718175"/>
                            <a:gd name="connsiteX8" fmla="*/ 3536950 w 3536950"/>
                            <a:gd name="connsiteY8" fmla="*/ 1721306 h 5718175"/>
                            <a:gd name="connsiteX9" fmla="*/ 3536950 w 3536950"/>
                            <a:gd name="connsiteY9" fmla="*/ 2433251 h 5718175"/>
                            <a:gd name="connsiteX10" fmla="*/ 3536950 w 3536950"/>
                            <a:gd name="connsiteY10" fmla="*/ 3005469 h 5718175"/>
                            <a:gd name="connsiteX11" fmla="*/ 3536950 w 3536950"/>
                            <a:gd name="connsiteY11" fmla="*/ 3577686 h 5718175"/>
                            <a:gd name="connsiteX12" fmla="*/ 3536950 w 3536950"/>
                            <a:gd name="connsiteY12" fmla="*/ 4336207 h 5718175"/>
                            <a:gd name="connsiteX13" fmla="*/ 3536950 w 3536950"/>
                            <a:gd name="connsiteY13" fmla="*/ 5187880 h 5718175"/>
                            <a:gd name="connsiteX14" fmla="*/ 3006655 w 3536950"/>
                            <a:gd name="connsiteY14" fmla="*/ 5718175 h 5718175"/>
                            <a:gd name="connsiteX15" fmla="*/ 2461856 w 3536950"/>
                            <a:gd name="connsiteY15" fmla="*/ 5718175 h 5718175"/>
                            <a:gd name="connsiteX16" fmla="*/ 1818002 w 3536950"/>
                            <a:gd name="connsiteY16" fmla="*/ 5718175 h 5718175"/>
                            <a:gd name="connsiteX17" fmla="*/ 1248439 w 3536950"/>
                            <a:gd name="connsiteY17" fmla="*/ 5718175 h 5718175"/>
                            <a:gd name="connsiteX18" fmla="*/ 530295 w 3536950"/>
                            <a:gd name="connsiteY18" fmla="*/ 5718175 h 5718175"/>
                            <a:gd name="connsiteX19" fmla="*/ 0 w 3536950"/>
                            <a:gd name="connsiteY19" fmla="*/ 5187880 h 5718175"/>
                            <a:gd name="connsiteX20" fmla="*/ 0 w 3536950"/>
                            <a:gd name="connsiteY20" fmla="*/ 4662238 h 5718175"/>
                            <a:gd name="connsiteX21" fmla="*/ 0 w 3536950"/>
                            <a:gd name="connsiteY21" fmla="*/ 4043445 h 5718175"/>
                            <a:gd name="connsiteX22" fmla="*/ 0 w 3536950"/>
                            <a:gd name="connsiteY22" fmla="*/ 3378076 h 5718175"/>
                            <a:gd name="connsiteX23" fmla="*/ 0 w 3536950"/>
                            <a:gd name="connsiteY23" fmla="*/ 2619555 h 5718175"/>
                            <a:gd name="connsiteX24" fmla="*/ 0 w 3536950"/>
                            <a:gd name="connsiteY24" fmla="*/ 2047337 h 5718175"/>
                            <a:gd name="connsiteX25" fmla="*/ 0 w 3536950"/>
                            <a:gd name="connsiteY25" fmla="*/ 1335392 h 5718175"/>
                            <a:gd name="connsiteX26" fmla="*/ 0 w 3536950"/>
                            <a:gd name="connsiteY26" fmla="*/ 530295 h 5718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3536950" h="5718175" extrusionOk="0">
                              <a:moveTo>
                                <a:pt x="0" y="530295"/>
                              </a:moveTo>
                              <a:cubicBezTo>
                                <a:pt x="-20789" y="211488"/>
                                <a:pt x="254474" y="-9681"/>
                                <a:pt x="530295" y="0"/>
                              </a:cubicBezTo>
                              <a:cubicBezTo>
                                <a:pt x="662279" y="5079"/>
                                <a:pt x="845571" y="19021"/>
                                <a:pt x="1075094" y="0"/>
                              </a:cubicBezTo>
                              <a:cubicBezTo>
                                <a:pt x="1304617" y="-19021"/>
                                <a:pt x="1348773" y="417"/>
                                <a:pt x="1619893" y="0"/>
                              </a:cubicBezTo>
                              <a:cubicBezTo>
                                <a:pt x="1891013" y="-417"/>
                                <a:pt x="1912599" y="9062"/>
                                <a:pt x="2189456" y="0"/>
                              </a:cubicBezTo>
                              <a:cubicBezTo>
                                <a:pt x="2466313" y="-9062"/>
                                <a:pt x="2843098" y="-32428"/>
                                <a:pt x="3006655" y="0"/>
                              </a:cubicBezTo>
                              <a:cubicBezTo>
                                <a:pt x="3244701" y="-45965"/>
                                <a:pt x="3597051" y="237600"/>
                                <a:pt x="3536950" y="530295"/>
                              </a:cubicBezTo>
                              <a:cubicBezTo>
                                <a:pt x="3526867" y="683467"/>
                                <a:pt x="3543156" y="915307"/>
                                <a:pt x="3536950" y="1055937"/>
                              </a:cubicBezTo>
                              <a:cubicBezTo>
                                <a:pt x="3530744" y="1196567"/>
                                <a:pt x="3508672" y="1562751"/>
                                <a:pt x="3536950" y="1721306"/>
                              </a:cubicBezTo>
                              <a:cubicBezTo>
                                <a:pt x="3565228" y="1879861"/>
                                <a:pt x="3556088" y="2140502"/>
                                <a:pt x="3536950" y="2433251"/>
                              </a:cubicBezTo>
                              <a:cubicBezTo>
                                <a:pt x="3517812" y="2726000"/>
                                <a:pt x="3537354" y="2875063"/>
                                <a:pt x="3536950" y="3005469"/>
                              </a:cubicBezTo>
                              <a:cubicBezTo>
                                <a:pt x="3536546" y="3135875"/>
                                <a:pt x="3536341" y="3366522"/>
                                <a:pt x="3536950" y="3577686"/>
                              </a:cubicBezTo>
                              <a:cubicBezTo>
                                <a:pt x="3537559" y="3788850"/>
                                <a:pt x="3506451" y="4115249"/>
                                <a:pt x="3536950" y="4336207"/>
                              </a:cubicBezTo>
                              <a:cubicBezTo>
                                <a:pt x="3567449" y="4557165"/>
                                <a:pt x="3547993" y="4874129"/>
                                <a:pt x="3536950" y="5187880"/>
                              </a:cubicBezTo>
                              <a:cubicBezTo>
                                <a:pt x="3535654" y="5473796"/>
                                <a:pt x="3292827" y="5721561"/>
                                <a:pt x="3006655" y="5718175"/>
                              </a:cubicBezTo>
                              <a:cubicBezTo>
                                <a:pt x="2790134" y="5717253"/>
                                <a:pt x="2667082" y="5743604"/>
                                <a:pt x="2461856" y="5718175"/>
                              </a:cubicBezTo>
                              <a:cubicBezTo>
                                <a:pt x="2256630" y="5692746"/>
                                <a:pt x="2113925" y="5711885"/>
                                <a:pt x="1818002" y="5718175"/>
                              </a:cubicBezTo>
                              <a:cubicBezTo>
                                <a:pt x="1522079" y="5724465"/>
                                <a:pt x="1420316" y="5694577"/>
                                <a:pt x="1248439" y="5718175"/>
                              </a:cubicBezTo>
                              <a:cubicBezTo>
                                <a:pt x="1076562" y="5741773"/>
                                <a:pt x="778028" y="5692982"/>
                                <a:pt x="530295" y="5718175"/>
                              </a:cubicBezTo>
                              <a:cubicBezTo>
                                <a:pt x="229906" y="5700894"/>
                                <a:pt x="49586" y="5476360"/>
                                <a:pt x="0" y="5187880"/>
                              </a:cubicBezTo>
                              <a:cubicBezTo>
                                <a:pt x="-4684" y="4932786"/>
                                <a:pt x="3603" y="4799615"/>
                                <a:pt x="0" y="4662238"/>
                              </a:cubicBezTo>
                              <a:cubicBezTo>
                                <a:pt x="-3603" y="4524861"/>
                                <a:pt x="18374" y="4212168"/>
                                <a:pt x="0" y="4043445"/>
                              </a:cubicBezTo>
                              <a:cubicBezTo>
                                <a:pt x="-18374" y="3874722"/>
                                <a:pt x="-19886" y="3669589"/>
                                <a:pt x="0" y="3378076"/>
                              </a:cubicBezTo>
                              <a:cubicBezTo>
                                <a:pt x="19886" y="3086563"/>
                                <a:pt x="-12287" y="2831907"/>
                                <a:pt x="0" y="2619555"/>
                              </a:cubicBezTo>
                              <a:cubicBezTo>
                                <a:pt x="12287" y="2407203"/>
                                <a:pt x="9214" y="2323049"/>
                                <a:pt x="0" y="2047337"/>
                              </a:cubicBezTo>
                              <a:cubicBezTo>
                                <a:pt x="-9214" y="1771625"/>
                                <a:pt x="31812" y="1645376"/>
                                <a:pt x="0" y="1335392"/>
                              </a:cubicBezTo>
                              <a:cubicBezTo>
                                <a:pt x="-31812" y="1025409"/>
                                <a:pt x="799" y="774584"/>
                                <a:pt x="0" y="530295"/>
                              </a:cubicBezTo>
                              <a:close/>
                            </a:path>
                          </a:pathLst>
                        </a:custGeom>
                        <a:noFill/>
                        <a:ln w="12700" cap="flat" cmpd="sng" algn="ctr">
                          <a:solidFill>
                            <a:srgbClr val="4472C4">
                              <a:shade val="50000"/>
                            </a:srgbClr>
                          </a:solidFill>
                          <a:prstDash val="solid"/>
                          <a:miter lim="800000"/>
                          <a:extLst>
                            <a:ext uri="{C807C97D-BFC1-408E-A445-0C87EB9F89A2}">
                              <ask:lineSketchStyleProps xmlns:ask="http://schemas.microsoft.com/office/drawing/2018/sketchyshapes" sd="2362110430">
                                <a:prstGeom prst="roundRect">
                                  <a:avLst>
                                    <a:gd name="adj" fmla="val 14993"/>
                                  </a:avLst>
                                </a:prstGeom>
                                <ask:type>
                                  <ask:lineSketchFreehan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6CD0EA" id="Rectangle : coins arrondis 1" o:spid="_x0000_s1026" style="position:absolute;margin-left:376.95pt;margin-top:-10.45pt;width:278.5pt;height:450.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98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JaGgAgAACUjAAAOAAAAZHJzL2Uyb0RvYy54bWysWtuO28gRfQ+QfyD0GECevrLJgccLrw0H&#10;AYy1EXuxm0cORY2EpUiF5Fy8X5NvyZfl9EVStTxZNQf7MkOqu+p0dV272K9/eNq12UMzjNu+u1nw&#10;V2yRNV3dr7bd3c3i568flsUiG6eqW1Vt3zU3i2/NuPjhzV//8vpxf92IftO3q2bIwKQbrx/3N4vN&#10;NO2vr67GetPsqvFVv286DK77YVdNeB3urlZD9Qjuu/ZKMJZfPfbDaj/0dTOO+PW9H1y8cfzX66ae&#10;Pq3XYzNl7c0Ca5vc38H9vbV/r968rq7vhmq/2dZhGdULVrGrth1Aj6zeV1OV3Q/b71jttvXQj/16&#10;elX3u6t+vd7WjZMB0nB2Js2XTbVvnCzYnHF/3Kbxz2Nb//Tweci2K+hukXXVDir6Jzat6u7a5r//&#10;uc7qftuNWTUMfbfajhm3G/a4H69B92X/eQhvIx6t9E/rYWf/Q67syW3yt+MmN09TVuNHqWVeauii&#10;xpg2vOBGW65XJ/L6fpz+3vSOVfXwcZy8llZ4cnu8Ciut+64bt1PzK7itdy0U97erjGWP2QEj0J1N&#10;/xedriUTpc42GVkK1PgdBLbnCBFoLuJQGnYZQhAIzoxmpbosCyVKwJAUI+dlUcrLGJQoAUMRDMGL&#10;Uun8MgYlSsDQBEMiDuRaX8agRAkYOcXwVnsZgxKl2pZ5CRAl4kzrUprLJoZofLTi4CSXRaJE3Agu&#10;WX4ZqXwJEiUSSkqh+WUkTt05WaiYijGt8jIBi7p0OlZMZUxeJOwgp66djkWpsIW5YAl2wamLp2NR&#10;Ks0LUxQJbsWpqyf7bkQVYnWCvqjLC5XzIiUWcUqVjkVdH2mtYExcdi5OqdKxIu8XqlCyTMCiVOlY&#10;1P+TU19E5LN8grpoAEhI5JzOTzZAQQNGAko0X+W5ELK4LIugTp+CQucrpqRSCWWJoO6egkLnS2kK&#10;ZhJCkaCOnoJC5wuUGRrp+WKJJWhgSEGh8wVTBvIkoFDnTkGh87lEcCxFAgp16xQUOv+5ugHl8d2h&#10;AK42h5q4fupCUYynDFW7LbdtjbzvR1uB0woZ5fbhFRWwr7hBZWdfIIZlUmJ3CMB60ohhcJRYzEKG&#10;HVFiOYsY5kGJ1SxiaJ0SH44oaTJDmZQ4n4WMIE2JzSxihF1KXMwiRjSlxOUsYltQUWq8z7KxcyOb&#10;Z2W2WIrQ59mZrX8i8nmWZouTiHyerdl6IyKfZ222hIjI59kbPzM4vM9S3JnJ8Xk2Z1N4tPh5Vmdz&#10;MyXH+5zF2yQdkc+zOpt9I/J5VmfTakQ+z+psvozI51mdOLM6vM/aujOrE5HV+fQQctOAjpJtwLWu&#10;ATctMjTghkWGBtythUS2qiab0g6P2SNpE21OXaIMPaTh3rYaP/12SHS7/qH52jvK6dRz8hk0yHOa&#10;Ut/fbusfm98pwRIHpMIboeBcFc58sSTHTWiljN/mZZkXzjoOYwHDquBodBH/59Bs9Wg8mmZ48OI7&#10;rEJp1OROpbxksEwyFtpBbjAdDCd1HHm8ey+/5ylVYYw3QeWd/iAa952huXBFyVmIpMtzjiUXuvSC&#10;lyx3fnJACz2imWg4zeXygPYdSxyIWOkj01IKJSKthkPnTECwUYZ5BS2VLnPnLwchpC4N035USJMz&#10;p6bTaGh6wlgi24xtJH7zJii1QLvAKzEvpMIjMQypleTau2LJwfps9AQbekTBJ2Kk+O2AC2bK2z7n&#10;kPYcmGFVPv5hAcJA9mhdBNn3jGYg51pAY9az0FQoi/yMtc4Z3NQOC66YZpE1he6FH/Y9pBnI3BSh&#10;lBBGQInnWjTYcM+6QIM2dwH7OSXDxGxHaQayzEHgWMOqNbifb6dU3rrQ07H7cz7seurYEqldf2kO&#10;skH30COjg1OgNx8pkuUq2LXiXAsVBS2626HbNAM5h4F5ZBf7zj1KmbIM8akwiov/ixyO/jOQpcZ2&#10;O5k1zo2mdMnrqEhRikJ4l9MwXn1mgL7f7KmjDxixH8VvIaGYEiEyIBt0U3VkQiLPDSu8V2mjZM5c&#10;Tj8sLHSwXoYsNAKmL5d0XgoDayN6Ru7DwdaXBEhDHHZAh0M/60XIMBrk2JD0DKJorGeuBJOhhsXC&#10;FOw3QvbdrZcho7uB2BRokZKQ7ojMBu2PEGfsjpTYeDJK8nvoldlRW9hczPJClMhIAZYxfAKhjFWp&#10;izCoTA4d08GgIN9MTQZcqrzwRqVKKQzYE0GAELwI/pTjsEHGPFxoaqXDnVgiIJzFZ17IUDIpwQXP&#10;o9Qb8Hx7Kx3vxFMiEpg4+qG0KcKGIjRic6M44RFDqysZkbBEntNxoF9ypCcfHkQhUVhFBusBQ9cr&#10;HfDEUjEDj7CUB78vkeecNQkpUNM9I19ofyXDLY8s4RQ897X/AU7C20NmR+xHMUPX4sULjbB0PMKT&#10;oapmkQywSyeeMUrDjonkHu2PSqa2HxsQwC/tKeL44I4TzllP35K7/sO2bR33trOHDC4MMnxWV7h5&#10;sG6rCY+7Pb6Fj93dIqvaO1xpqKfBNdTGvt2uLLnVyjjc3b5rh+yhwqkGVaF4p/ykTbVq/K8atYNz&#10;bKwhTHdri/jsh3F6X40bT+KGvPA7fNUesna7u1ngM8KJU+vadY272AAJrdz2a7z//m6fbvvVN3zQ&#10;H3p/02Hc1x+2APlYjdPnasAXcoiL6xrTJ/xZtz32AOcn97TINv3w+3O/2/m4cYDRRfaIqxLYn3/f&#10;V0OzyNp/dLiLUHKlwHZyLwjf9kw+0JFbOtLd79712DYUM1ide7Tzp/bwuB763S+41fHWomKo6mpg&#10;e02El3cT3jGEeyF18/ate8Z9ChjAx+7LvrbMnfNA8q9Pv1TDPrM7fbOYcID8qT9cq6iuD5cLrPEc&#10;51rKrn97P/Xr7XGH/b6G7cZdDKfLcG/EXvag727W6XbLm/8BAAD//wMAUEsDBBQABgAIAAAAIQB6&#10;fjEa4gAAAAwBAAAPAAAAZHJzL2Rvd25yZXYueG1sTI9NS8NAEIbvgv9hGcGLtJu2mrYxkyKCoHgQ&#10;a6Eet9kxG7ofIbtpV3+9m5Pe3mEe3nmm3ESj2Yl63zqLMJtmwMjWTra2Qdh9PE1WwHwQVgrtLCF8&#10;k4dNdXlRikK6s32n0zY0LJVYXwgEFUJXcO5rRUb4qevIpt2X640IaewbLntxTuVG83mW5dyI1qYL&#10;SnT0qKg+bgeD8HLjdD7Q5/Mxxh//uldvSt1yxOur+HAPLFAMfzCM+kkdquR0cIOVnmmE5d1inVCE&#10;yTxLYSQWszEdEFbLdQ68Kvn/J6pfAAAA//8DAFBLAQItABQABgAIAAAAIQC2gziS/gAAAOEBAAAT&#10;AAAAAAAAAAAAAAAAAAAAAABbQ29udGVudF9UeXBlc10ueG1sUEsBAi0AFAAGAAgAAAAhADj9If/W&#10;AAAAlAEAAAsAAAAAAAAAAAAAAAAALwEAAF9yZWxzLy5yZWxzUEsBAi0AFAAGAAgAAAAhAEhYloaA&#10;CAAAJSMAAA4AAAAAAAAAAAAAAAAALgIAAGRycy9lMm9Eb2MueG1sUEsBAi0AFAAGAAgAAAAhAHp+&#10;MRriAAAADAEAAA8AAAAAAAAAAAAAAAAA2goAAGRycy9kb3ducmV2LnhtbFBLBQYAAAAABAAEAPMA&#10;AADpCwAAAAA=&#10;" filled="f" strokecolor="#2f528f" strokeweight="1pt">
                <v:stroke joinstyle="miter"/>
                <w10:wrap anchorx="margin"/>
              </v:roundrect>
            </w:pict>
          </mc:Fallback>
        </mc:AlternateContent>
      </w:r>
    </w:p>
    <w:p w14:paraId="5FA2B8EC" w14:textId="30D76008" w:rsidR="00864C8D" w:rsidRPr="008030C0" w:rsidRDefault="00864C8D" w:rsidP="008030C0">
      <w:pPr>
        <w:spacing w:after="0" w:line="420" w:lineRule="exact"/>
        <w:ind w:left="720"/>
        <w:rPr>
          <w:sz w:val="24"/>
          <w:szCs w:val="24"/>
          <w:lang w:val="fr-FR"/>
        </w:rPr>
      </w:pPr>
    </w:p>
    <w:sectPr w:rsidR="00864C8D" w:rsidRPr="008030C0" w:rsidSect="00593FEB">
      <w:pgSz w:w="15840" w:h="12240" w:orient="landscape" w:code="1"/>
      <w:pgMar w:top="1440" w:right="1440" w:bottom="1440" w:left="1440" w:header="283" w:footer="28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678B9" w14:textId="77777777" w:rsidR="00257C15" w:rsidRDefault="00257C15" w:rsidP="00593FEB">
      <w:pPr>
        <w:spacing w:after="0" w:line="240" w:lineRule="auto"/>
      </w:pPr>
      <w:r>
        <w:separator/>
      </w:r>
    </w:p>
  </w:endnote>
  <w:endnote w:type="continuationSeparator" w:id="0">
    <w:p w14:paraId="3B5918C4" w14:textId="77777777" w:rsidR="00257C15" w:rsidRDefault="00257C15" w:rsidP="0059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C69C8" w14:textId="77777777" w:rsidR="00257C15" w:rsidRDefault="00257C15" w:rsidP="00593FEB">
      <w:pPr>
        <w:spacing w:after="0" w:line="240" w:lineRule="auto"/>
      </w:pPr>
      <w:r>
        <w:separator/>
      </w:r>
    </w:p>
  </w:footnote>
  <w:footnote w:type="continuationSeparator" w:id="0">
    <w:p w14:paraId="3CDA6865" w14:textId="77777777" w:rsidR="00257C15" w:rsidRDefault="00257C15" w:rsidP="00593FEB">
      <w:pPr>
        <w:spacing w:after="0" w:line="240" w:lineRule="auto"/>
      </w:pPr>
      <w:r>
        <w:continuationSeparator/>
      </w:r>
    </w:p>
  </w:footnote>
  <w:footnote w:id="1">
    <w:p w14:paraId="3E01F881" w14:textId="57CB216F" w:rsidR="00C83BAE" w:rsidRPr="00506934" w:rsidRDefault="00C83BAE" w:rsidP="00C83BAE">
      <w:pPr>
        <w:spacing w:after="0"/>
        <w:rPr>
          <w:b/>
          <w:bCs/>
          <w:lang w:val="fr-CA"/>
        </w:rPr>
      </w:pPr>
      <w:r>
        <w:rPr>
          <w:rStyle w:val="Appelnotedebasdep"/>
        </w:rPr>
        <w:footnoteRef/>
      </w:r>
      <w:r w:rsidRPr="00506934">
        <w:rPr>
          <w:lang w:val="fr-CA"/>
        </w:rPr>
        <w:t xml:space="preserve"> </w:t>
      </w:r>
      <w:r w:rsidRPr="00867A2F">
        <w:rPr>
          <w:b/>
          <w:bCs/>
          <w:lang w:val="fr-CA"/>
        </w:rPr>
        <w:t xml:space="preserve">Prière </w:t>
      </w:r>
      <w:proofErr w:type="spellStart"/>
      <w:r w:rsidRPr="00867A2F">
        <w:rPr>
          <w:b/>
          <w:bCs/>
          <w:lang w:val="fr-CA"/>
        </w:rPr>
        <w:t>Adsumus</w:t>
      </w:r>
      <w:proofErr w:type="spellEnd"/>
      <w:r w:rsidRPr="00867A2F">
        <w:rPr>
          <w:b/>
          <w:bCs/>
          <w:lang w:val="fr-CA"/>
        </w:rPr>
        <w:t xml:space="preserve"> </w:t>
      </w:r>
      <w:r w:rsidRPr="00506934">
        <w:rPr>
          <w:i/>
          <w:iCs/>
          <w:sz w:val="20"/>
          <w:szCs w:val="20"/>
          <w:lang w:val="fr-CA"/>
        </w:rPr>
        <w:t xml:space="preserve">Prière d’invocation à l’Esprit Saint pour une assemblée ecclésiale de gouvernance ou de discernement (donc synodale) attribuée à </w:t>
      </w:r>
      <w:r>
        <w:rPr>
          <w:i/>
          <w:iCs/>
          <w:sz w:val="20"/>
          <w:szCs w:val="20"/>
          <w:lang w:val="fr-CA"/>
        </w:rPr>
        <w:t>s</w:t>
      </w:r>
      <w:r w:rsidRPr="00506934">
        <w:rPr>
          <w:i/>
          <w:iCs/>
          <w:sz w:val="20"/>
          <w:szCs w:val="20"/>
          <w:lang w:val="fr-CA"/>
        </w:rPr>
        <w:t xml:space="preserve">aint Isidore de Séville (vers 560 - 4 avril 636). </w:t>
      </w:r>
    </w:p>
    <w:p w14:paraId="6CA74AD2" w14:textId="77777777" w:rsidR="00C83BAE" w:rsidRPr="00DC235E" w:rsidRDefault="00C83BAE" w:rsidP="00C83BAE">
      <w:pPr>
        <w:pStyle w:val="Notedebasdepage"/>
        <w:rPr>
          <w:lang w:val="fr-C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E4EED"/>
    <w:multiLevelType w:val="hybridMultilevel"/>
    <w:tmpl w:val="53B83A76"/>
    <w:lvl w:ilvl="0" w:tplc="5F04B16E">
      <w:start w:val="2"/>
      <w:numFmt w:val="bullet"/>
      <w:lvlText w:val="-"/>
      <w:lvlJc w:val="left"/>
      <w:pPr>
        <w:ind w:left="720" w:hanging="360"/>
      </w:pPr>
      <w:rPr>
        <w:rFonts w:ascii="Tahoma" w:eastAsiaTheme="minorHAnsi"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027"/>
    <w:rsid w:val="00004443"/>
    <w:rsid w:val="00011256"/>
    <w:rsid w:val="00021907"/>
    <w:rsid w:val="00030095"/>
    <w:rsid w:val="00054980"/>
    <w:rsid w:val="000A5AFB"/>
    <w:rsid w:val="000C287C"/>
    <w:rsid w:val="000C3F53"/>
    <w:rsid w:val="00150E5B"/>
    <w:rsid w:val="00162BAE"/>
    <w:rsid w:val="00175AD4"/>
    <w:rsid w:val="001B7C7C"/>
    <w:rsid w:val="001D0DDC"/>
    <w:rsid w:val="00257C15"/>
    <w:rsid w:val="002614C5"/>
    <w:rsid w:val="00272134"/>
    <w:rsid w:val="0028350E"/>
    <w:rsid w:val="002F658B"/>
    <w:rsid w:val="00362995"/>
    <w:rsid w:val="003652FC"/>
    <w:rsid w:val="00397810"/>
    <w:rsid w:val="003A39C8"/>
    <w:rsid w:val="003A7839"/>
    <w:rsid w:val="003E1027"/>
    <w:rsid w:val="004271E0"/>
    <w:rsid w:val="00465B22"/>
    <w:rsid w:val="00494045"/>
    <w:rsid w:val="0049768B"/>
    <w:rsid w:val="004D4DDF"/>
    <w:rsid w:val="004F1143"/>
    <w:rsid w:val="004F20E4"/>
    <w:rsid w:val="00533894"/>
    <w:rsid w:val="0056307D"/>
    <w:rsid w:val="00593FEB"/>
    <w:rsid w:val="00595628"/>
    <w:rsid w:val="005F0281"/>
    <w:rsid w:val="006260DE"/>
    <w:rsid w:val="00645608"/>
    <w:rsid w:val="006471AB"/>
    <w:rsid w:val="00670FC7"/>
    <w:rsid w:val="006E7CAC"/>
    <w:rsid w:val="00731BEC"/>
    <w:rsid w:val="007654D5"/>
    <w:rsid w:val="007B0C1C"/>
    <w:rsid w:val="007B7C8E"/>
    <w:rsid w:val="007F3E24"/>
    <w:rsid w:val="007F5CBB"/>
    <w:rsid w:val="008030C0"/>
    <w:rsid w:val="00805E99"/>
    <w:rsid w:val="0085206F"/>
    <w:rsid w:val="00853C3A"/>
    <w:rsid w:val="00864C8D"/>
    <w:rsid w:val="0090735C"/>
    <w:rsid w:val="00971EED"/>
    <w:rsid w:val="00981CF4"/>
    <w:rsid w:val="009960D2"/>
    <w:rsid w:val="009A40F4"/>
    <w:rsid w:val="00A165F8"/>
    <w:rsid w:val="00A36295"/>
    <w:rsid w:val="00A631E4"/>
    <w:rsid w:val="00A766EE"/>
    <w:rsid w:val="00AA0C9B"/>
    <w:rsid w:val="00AA3E02"/>
    <w:rsid w:val="00AE3459"/>
    <w:rsid w:val="00AE662F"/>
    <w:rsid w:val="00AF2BC1"/>
    <w:rsid w:val="00B257E4"/>
    <w:rsid w:val="00B769AE"/>
    <w:rsid w:val="00B8204B"/>
    <w:rsid w:val="00B90C58"/>
    <w:rsid w:val="00BB7BEA"/>
    <w:rsid w:val="00C23A49"/>
    <w:rsid w:val="00C379EF"/>
    <w:rsid w:val="00C635D8"/>
    <w:rsid w:val="00C83BAE"/>
    <w:rsid w:val="00D21C4C"/>
    <w:rsid w:val="00D338DA"/>
    <w:rsid w:val="00D50176"/>
    <w:rsid w:val="00D81335"/>
    <w:rsid w:val="00D93A7D"/>
    <w:rsid w:val="00E119CB"/>
    <w:rsid w:val="00E62012"/>
    <w:rsid w:val="00ED6030"/>
    <w:rsid w:val="00F07543"/>
    <w:rsid w:val="00F2210D"/>
    <w:rsid w:val="00F709F8"/>
    <w:rsid w:val="00F9011A"/>
    <w:rsid w:val="00F92C6F"/>
    <w:rsid w:val="00F95DD0"/>
    <w:rsid w:val="00FB2097"/>
    <w:rsid w:val="00FB5D34"/>
    <w:rsid w:val="00FC5C3B"/>
    <w:rsid w:val="00FD5E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C8232"/>
  <w15:chartTrackingRefBased/>
  <w15:docId w15:val="{4AFCA9F3-D23A-4FC4-97DB-CDF598DA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D603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Lienhypertexte">
    <w:name w:val="Hyperlink"/>
    <w:basedOn w:val="Policepardfaut"/>
    <w:uiPriority w:val="99"/>
    <w:unhideWhenUsed/>
    <w:rsid w:val="003A7839"/>
    <w:rPr>
      <w:color w:val="0563C1" w:themeColor="hyperlink"/>
      <w:u w:val="single"/>
    </w:rPr>
  </w:style>
  <w:style w:type="character" w:styleId="Mentionnonrsolue">
    <w:name w:val="Unresolved Mention"/>
    <w:basedOn w:val="Policepardfaut"/>
    <w:uiPriority w:val="99"/>
    <w:semiHidden/>
    <w:unhideWhenUsed/>
    <w:rsid w:val="003A7839"/>
    <w:rPr>
      <w:color w:val="605E5C"/>
      <w:shd w:val="clear" w:color="auto" w:fill="E1DFDD"/>
    </w:rPr>
  </w:style>
  <w:style w:type="paragraph" w:styleId="Paragraphedeliste">
    <w:name w:val="List Paragraph"/>
    <w:basedOn w:val="Normal"/>
    <w:uiPriority w:val="34"/>
    <w:qFormat/>
    <w:rsid w:val="007F5CBB"/>
    <w:pPr>
      <w:ind w:left="720"/>
      <w:contextualSpacing/>
    </w:pPr>
  </w:style>
  <w:style w:type="paragraph" w:styleId="En-tte">
    <w:name w:val="header"/>
    <w:basedOn w:val="Normal"/>
    <w:link w:val="En-tteCar"/>
    <w:uiPriority w:val="99"/>
    <w:unhideWhenUsed/>
    <w:rsid w:val="00593FEB"/>
    <w:pPr>
      <w:tabs>
        <w:tab w:val="center" w:pos="4703"/>
        <w:tab w:val="right" w:pos="9406"/>
      </w:tabs>
      <w:spacing w:after="0" w:line="240" w:lineRule="auto"/>
    </w:pPr>
  </w:style>
  <w:style w:type="character" w:customStyle="1" w:styleId="En-tteCar">
    <w:name w:val="En-tête Car"/>
    <w:basedOn w:val="Policepardfaut"/>
    <w:link w:val="En-tte"/>
    <w:uiPriority w:val="99"/>
    <w:rsid w:val="00593FEB"/>
  </w:style>
  <w:style w:type="paragraph" w:styleId="Pieddepage">
    <w:name w:val="footer"/>
    <w:basedOn w:val="Normal"/>
    <w:link w:val="PieddepageCar"/>
    <w:uiPriority w:val="99"/>
    <w:unhideWhenUsed/>
    <w:rsid w:val="00593FEB"/>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593FEB"/>
  </w:style>
  <w:style w:type="paragraph" w:styleId="Notedebasdepage">
    <w:name w:val="footnote text"/>
    <w:basedOn w:val="Normal"/>
    <w:link w:val="NotedebasdepageCar"/>
    <w:uiPriority w:val="99"/>
    <w:semiHidden/>
    <w:unhideWhenUsed/>
    <w:rsid w:val="00C83B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83BAE"/>
    <w:rPr>
      <w:sz w:val="20"/>
      <w:szCs w:val="20"/>
    </w:rPr>
  </w:style>
  <w:style w:type="character" w:styleId="Appelnotedebasdep">
    <w:name w:val="footnote reference"/>
    <w:basedOn w:val="Policepardfaut"/>
    <w:uiPriority w:val="99"/>
    <w:semiHidden/>
    <w:unhideWhenUsed/>
    <w:rsid w:val="00C83B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61122">
      <w:bodyDiv w:val="1"/>
      <w:marLeft w:val="0"/>
      <w:marRight w:val="0"/>
      <w:marTop w:val="0"/>
      <w:marBottom w:val="0"/>
      <w:divBdr>
        <w:top w:val="none" w:sz="0" w:space="0" w:color="auto"/>
        <w:left w:val="none" w:sz="0" w:space="0" w:color="auto"/>
        <w:bottom w:val="none" w:sz="0" w:space="0" w:color="auto"/>
        <w:right w:val="none" w:sz="0" w:space="0" w:color="auto"/>
      </w:divBdr>
    </w:div>
    <w:div w:id="468330199">
      <w:bodyDiv w:val="1"/>
      <w:marLeft w:val="0"/>
      <w:marRight w:val="0"/>
      <w:marTop w:val="0"/>
      <w:marBottom w:val="0"/>
      <w:divBdr>
        <w:top w:val="none" w:sz="0" w:space="0" w:color="auto"/>
        <w:left w:val="none" w:sz="0" w:space="0" w:color="auto"/>
        <w:bottom w:val="none" w:sz="0" w:space="0" w:color="auto"/>
        <w:right w:val="none" w:sz="0" w:space="0" w:color="auto"/>
      </w:divBdr>
    </w:div>
    <w:div w:id="538932283">
      <w:bodyDiv w:val="1"/>
      <w:marLeft w:val="0"/>
      <w:marRight w:val="0"/>
      <w:marTop w:val="0"/>
      <w:marBottom w:val="0"/>
      <w:divBdr>
        <w:top w:val="none" w:sz="0" w:space="0" w:color="auto"/>
        <w:left w:val="none" w:sz="0" w:space="0" w:color="auto"/>
        <w:bottom w:val="none" w:sz="0" w:space="0" w:color="auto"/>
        <w:right w:val="none" w:sz="0" w:space="0" w:color="auto"/>
      </w:divBdr>
    </w:div>
    <w:div w:id="1150486429">
      <w:bodyDiv w:val="1"/>
      <w:marLeft w:val="0"/>
      <w:marRight w:val="0"/>
      <w:marTop w:val="0"/>
      <w:marBottom w:val="0"/>
      <w:divBdr>
        <w:top w:val="none" w:sz="0" w:space="0" w:color="auto"/>
        <w:left w:val="none" w:sz="0" w:space="0" w:color="auto"/>
        <w:bottom w:val="none" w:sz="0" w:space="0" w:color="auto"/>
        <w:right w:val="none" w:sz="0" w:space="0" w:color="auto"/>
      </w:divBdr>
    </w:div>
    <w:div w:id="193111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dsh.org/syno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dsh.org/syno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73608-FC93-4726-AFB7-9141825D0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1348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Le Fort</dc:creator>
  <cp:keywords/>
  <dc:description/>
  <cp:lastModifiedBy>Luc Benoit</cp:lastModifiedBy>
  <cp:revision>2</cp:revision>
  <cp:lastPrinted>2021-11-15T18:20:00Z</cp:lastPrinted>
  <dcterms:created xsi:type="dcterms:W3CDTF">2022-02-17T14:19:00Z</dcterms:created>
  <dcterms:modified xsi:type="dcterms:W3CDTF">2022-02-17T14:19:00Z</dcterms:modified>
</cp:coreProperties>
</file>